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493F" w14:textId="048B8CCA" w:rsidR="00AD6D5D" w:rsidRDefault="00E20995">
      <w:r>
        <w:rPr>
          <w:noProof/>
        </w:rPr>
        <w:object w:dxaOrig="1440" w:dyaOrig="1440" w14:anchorId="24FE68AC">
          <v:group id="_x0000_s1026" style="position:absolute;margin-left:87.4pt;margin-top:4.45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78;top:464;width:3840;height:1980" strokecolor="white">
              <v:textbox style="mso-next-textbox:#_x0000_s1028">
                <w:txbxContent>
                  <w:p w14:paraId="6CDDAF4B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sym w:font="Wingdings" w:char="F028"/>
                    </w: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t>01 42 30 370</w:t>
                    </w:r>
                  </w:p>
                  <w:p w14:paraId="0F9ACE94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4157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e-naslov:</w:t>
                    </w: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tajnistvo</w:t>
                    </w: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t>@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os-vrhovci.si</w:t>
                    </w:r>
                  </w:p>
                  <w:p w14:paraId="40F3C0D5" w14:textId="77777777" w:rsidR="00E20995" w:rsidRPr="00B4157D" w:rsidRDefault="00E20995" w:rsidP="00E20995">
                    <w:pPr>
                      <w:spacing w:after="0"/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B4157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spletna stran:</w:t>
                    </w:r>
                    <w:r w:rsidRPr="00B4157D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14:paraId="623986A4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</w:pPr>
                    <w:r w:rsidRPr="00B4157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B4157D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14:paraId="53EF248F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12E33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Davčna št</w:t>
                    </w:r>
                    <w:r w:rsidRPr="00B4157D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.: 34317627</w:t>
                    </w:r>
                  </w:p>
                  <w:p w14:paraId="185A59C5" w14:textId="77777777" w:rsidR="00E20995" w:rsidRDefault="00E20995" w:rsidP="00E20995">
                    <w:pPr>
                      <w:spacing w:after="0"/>
                    </w:pPr>
                  </w:p>
                </w:txbxContent>
              </v:textbox>
            </v:shape>
            <v:shape id="_x0000_s1029" type="#_x0000_t202" style="position:absolute;left:1298;top:464;width:2760;height:1800" strokecolor="white">
              <v:textbox style="mso-next-textbox:#_x0000_s1029">
                <w:txbxContent>
                  <w:p w14:paraId="5D32898C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B4157D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14:paraId="76D3956D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B4157D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B4157D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B4157D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14:paraId="2E186112" w14:textId="77777777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B4157D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14:paraId="7850CDB9" w14:textId="77777777" w:rsidR="00E20995" w:rsidRDefault="00E20995" w:rsidP="00E20995">
                    <w:pPr>
                      <w:spacing w:after="0"/>
                      <w:rPr>
                        <w:color w:val="000000"/>
                      </w:rPr>
                    </w:pPr>
                  </w:p>
                  <w:p w14:paraId="4EF11869" w14:textId="77777777" w:rsidR="00E20995" w:rsidRPr="00D75F4D" w:rsidRDefault="00E20995" w:rsidP="00E20995">
                    <w:pPr>
                      <w:spacing w:after="0"/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14:paraId="124244B2" w14:textId="776FFDE2" w:rsidR="00E20995" w:rsidRPr="00B4157D" w:rsidRDefault="00E20995" w:rsidP="00E20995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3521E42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505F894A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7C22C860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5D6E0BAD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61C2CEFA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098B3294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3C1FFE81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3273712F" w14:textId="77777777" w:rsidR="00E20995" w:rsidRDefault="00E20995" w:rsidP="00E20995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14:paraId="11C9D525" w14:textId="77777777" w:rsidR="00E20995" w:rsidRDefault="00E20995" w:rsidP="00E20995">
                    <w:pPr>
                      <w:spacing w:after="0"/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80682115" r:id="rId5"/>
        </w:object>
      </w:r>
    </w:p>
    <w:p w14:paraId="7FB3AE9C" w14:textId="4F8BAC21" w:rsidR="00E20995" w:rsidRDefault="00E20995"/>
    <w:p w14:paraId="3C5743C8" w14:textId="60A06690" w:rsidR="00E20995" w:rsidRDefault="00E20995"/>
    <w:p w14:paraId="1EB5203C" w14:textId="25A257DE" w:rsidR="00E20995" w:rsidRDefault="00E20995"/>
    <w:p w14:paraId="6011B0B8" w14:textId="77777777" w:rsidR="00E20995" w:rsidRDefault="00E20995"/>
    <w:p w14:paraId="48C16D83" w14:textId="77777777" w:rsidR="00AD6D5D" w:rsidRDefault="00AD6D5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9"/>
      </w:tblGrid>
      <w:tr w:rsidR="00AD6D5D" w14:paraId="279884C6" w14:textId="77777777" w:rsidTr="00E07B02">
        <w:tc>
          <w:tcPr>
            <w:tcW w:w="14616" w:type="dxa"/>
            <w:gridSpan w:val="4"/>
            <w:shd w:val="clear" w:color="auto" w:fill="E5B8B7" w:themeFill="accent2" w:themeFillTint="66"/>
          </w:tcPr>
          <w:p w14:paraId="3F930FA2" w14:textId="77777777" w:rsidR="00AD6D5D" w:rsidRDefault="00AD6D5D" w:rsidP="00E07B02">
            <w:pPr>
              <w:jc w:val="center"/>
              <w:rPr>
                <w:b/>
                <w:sz w:val="32"/>
                <w:szCs w:val="32"/>
              </w:rPr>
            </w:pPr>
          </w:p>
          <w:p w14:paraId="07CB99EA" w14:textId="77777777" w:rsidR="00AD6D5D" w:rsidRDefault="008C4CE2" w:rsidP="00E07B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MERILA</w:t>
            </w:r>
            <w:r w:rsidR="00AD6D5D" w:rsidRPr="00894FAD">
              <w:rPr>
                <w:b/>
                <w:sz w:val="32"/>
                <w:szCs w:val="32"/>
              </w:rPr>
              <w:t xml:space="preserve"> ZA OCENJEVANJE ZNANJA </w:t>
            </w:r>
          </w:p>
          <w:p w14:paraId="28DC543E" w14:textId="77777777" w:rsidR="00AD6D5D" w:rsidRDefault="00AD6D5D" w:rsidP="00E07B02">
            <w:pPr>
              <w:jc w:val="center"/>
              <w:rPr>
                <w:sz w:val="28"/>
                <w:szCs w:val="28"/>
              </w:rPr>
            </w:pPr>
          </w:p>
        </w:tc>
      </w:tr>
      <w:tr w:rsidR="00AD6D5D" w14:paraId="57CEDA6A" w14:textId="77777777" w:rsidTr="00E07B02">
        <w:tc>
          <w:tcPr>
            <w:tcW w:w="3654" w:type="dxa"/>
            <w:shd w:val="clear" w:color="auto" w:fill="FFFFCC"/>
          </w:tcPr>
          <w:p w14:paraId="212A66E4" w14:textId="77777777" w:rsidR="00AD6D5D" w:rsidRDefault="00AD6D5D" w:rsidP="00E0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ODLIČNO</w:t>
            </w:r>
          </w:p>
        </w:tc>
        <w:tc>
          <w:tcPr>
            <w:tcW w:w="3654" w:type="dxa"/>
            <w:shd w:val="clear" w:color="auto" w:fill="FFFFCC"/>
          </w:tcPr>
          <w:p w14:paraId="72B9ECD3" w14:textId="77777777" w:rsidR="00AD6D5D" w:rsidRDefault="00AD6D5D" w:rsidP="00E0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 DOBRO</w:t>
            </w:r>
          </w:p>
        </w:tc>
        <w:tc>
          <w:tcPr>
            <w:tcW w:w="3654" w:type="dxa"/>
            <w:shd w:val="clear" w:color="auto" w:fill="FFFFCC"/>
          </w:tcPr>
          <w:p w14:paraId="61BF5D1A" w14:textId="77777777" w:rsidR="00AD6D5D" w:rsidRDefault="00AD6D5D" w:rsidP="00E0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</w:t>
            </w:r>
          </w:p>
        </w:tc>
        <w:tc>
          <w:tcPr>
            <w:tcW w:w="3654" w:type="dxa"/>
            <w:shd w:val="clear" w:color="auto" w:fill="FFFFCC"/>
          </w:tcPr>
          <w:p w14:paraId="0563916E" w14:textId="77777777" w:rsidR="00AD6D5D" w:rsidRDefault="00AD6D5D" w:rsidP="00E0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ZADOSTNO</w:t>
            </w:r>
          </w:p>
        </w:tc>
      </w:tr>
      <w:tr w:rsidR="00AD6D5D" w:rsidRPr="00894FAD" w14:paraId="110546D3" w14:textId="77777777" w:rsidTr="00E07B02">
        <w:tc>
          <w:tcPr>
            <w:tcW w:w="3654" w:type="dxa"/>
            <w:shd w:val="clear" w:color="auto" w:fill="FFFFCC"/>
          </w:tcPr>
          <w:p w14:paraId="359DE9DA" w14:textId="77777777" w:rsidR="00AD6D5D" w:rsidRPr="00CA6659" w:rsidRDefault="00AD6D5D" w:rsidP="00E07B02">
            <w:r w:rsidRPr="00CA6659">
              <w:t xml:space="preserve">Učenec obvlada vsa zahtevana znanja, zna samostojno razložiti pojme in poiskati svoje primere. </w:t>
            </w:r>
          </w:p>
          <w:p w14:paraId="062125C4" w14:textId="77777777" w:rsidR="00AD6D5D" w:rsidRPr="00CA6659" w:rsidRDefault="00AD6D5D" w:rsidP="00E07B02">
            <w:r w:rsidRPr="00CA6659">
              <w:t xml:space="preserve">Podatke smiselno vrednoti, pojasni, razloži, naredi povzetke in posplošuje. Znanje povezuje z znanji, pridobljenimi </w:t>
            </w:r>
            <w:proofErr w:type="spellStart"/>
            <w:r w:rsidRPr="00CA6659">
              <w:t>drugjein</w:t>
            </w:r>
            <w:proofErr w:type="spellEnd"/>
            <w:r w:rsidRPr="00CA6659">
              <w:t xml:space="preserve"> ga poveže z izkušnjami v vsakdanjem življenju.</w:t>
            </w:r>
          </w:p>
          <w:p w14:paraId="40B29450" w14:textId="77777777" w:rsidR="00AD6D5D" w:rsidRPr="00CA6659" w:rsidRDefault="00AD6D5D" w:rsidP="00E07B02">
            <w:r w:rsidRPr="00CA6659">
              <w:t xml:space="preserve"> Zna rešiti zahtevnejše naloge, pri tem kritično presodi smiselnost podatkov v nalogi, utemelji postopek reševanja in rezultat ustrezno predstavi. Pri predstavitvi znanja uporablja  ustrezno strokovno terminologijo.</w:t>
            </w:r>
          </w:p>
          <w:p w14:paraId="1DF09F2D" w14:textId="77777777" w:rsidR="00AD6D5D" w:rsidRPr="00CA6659" w:rsidRDefault="00AD6D5D" w:rsidP="00E07B02">
            <w:r w:rsidRPr="00CA6659">
              <w:t>Na vsa vprašanja odgovarja samostojno.</w:t>
            </w:r>
          </w:p>
        </w:tc>
        <w:tc>
          <w:tcPr>
            <w:tcW w:w="3654" w:type="dxa"/>
            <w:shd w:val="clear" w:color="auto" w:fill="FFFFCC"/>
          </w:tcPr>
          <w:p w14:paraId="33173A38" w14:textId="77777777" w:rsidR="00AD6D5D" w:rsidRPr="00CA6659" w:rsidRDefault="00AD6D5D" w:rsidP="00E07B02">
            <w:r w:rsidRPr="00CA6659">
              <w:t xml:space="preserve">Učenec samostojno odgovarja na vprašanja. </w:t>
            </w:r>
            <w:r w:rsidRPr="00CA6659">
              <w:rPr>
                <w:rFonts w:eastAsia="Times New Roman" w:cs="Arial"/>
              </w:rPr>
              <w:t xml:space="preserve">Podatke smiselno vrednoti in interpretira. </w:t>
            </w:r>
            <w:r w:rsidRPr="00CA6659">
              <w:t>Snov smiselno povezuje, znanje uporabi v znanih situacijah.</w:t>
            </w:r>
          </w:p>
          <w:p w14:paraId="1D214B04" w14:textId="77777777" w:rsidR="00AD6D5D" w:rsidRPr="00CA6659" w:rsidRDefault="00AD6D5D" w:rsidP="00E07B02">
            <w:r w:rsidRPr="00CA6659">
              <w:t xml:space="preserve">Samostojno rešuje naloge na nivoju uporabe znanja. </w:t>
            </w:r>
          </w:p>
          <w:p w14:paraId="214795AC" w14:textId="77777777" w:rsidR="00AD6D5D" w:rsidRPr="00CA6659" w:rsidRDefault="00AD6D5D" w:rsidP="00E07B02">
            <w:r w:rsidRPr="006E1A5B">
              <w:rPr>
                <w:rFonts w:eastAsia="Times New Roman" w:cs="Arial"/>
              </w:rPr>
              <w:t>Na večino vprašanj odgovarja brez vodenja učitelja, u</w:t>
            </w:r>
            <w:r w:rsidRPr="00CA6659">
              <w:t>čiteljevo vodenje uporabi le za boljše strukturiranje in predstavitev znanja.</w:t>
            </w:r>
          </w:p>
          <w:p w14:paraId="5245AA52" w14:textId="77777777" w:rsidR="00AD6D5D" w:rsidRPr="00CA6659" w:rsidRDefault="00AD6D5D" w:rsidP="00E07B02">
            <w:r w:rsidRPr="00CA6659">
              <w:t>Pri predstavitvi znanja v večini  uporablja  ustrezno strokovno terminologijo.</w:t>
            </w:r>
          </w:p>
        </w:tc>
        <w:tc>
          <w:tcPr>
            <w:tcW w:w="3654" w:type="dxa"/>
            <w:shd w:val="clear" w:color="auto" w:fill="FFFFCC"/>
          </w:tcPr>
          <w:p w14:paraId="55A3E687" w14:textId="77777777" w:rsidR="00AD6D5D" w:rsidRPr="00CA6659" w:rsidRDefault="00AD6D5D" w:rsidP="00E07B02">
            <w:r w:rsidRPr="00CA6659">
              <w:t>Učenec dosega temeljne standarde znanja določene v učnem načrtu. Odgovarja v večini samostojno, navaja znane primere iz učbenika ali razlage, zna razložiti temeljne pojme, definicije in postopke, a ne razlaga podrobnosti.</w:t>
            </w:r>
          </w:p>
          <w:p w14:paraId="0BCFA19D" w14:textId="77777777" w:rsidR="00AD6D5D" w:rsidRPr="006E1A5B" w:rsidRDefault="00AD6D5D" w:rsidP="00E07B02">
            <w:pPr>
              <w:rPr>
                <w:rFonts w:ascii="Arial" w:eastAsia="Times New Roman" w:hAnsi="Arial" w:cs="Arial"/>
              </w:rPr>
            </w:pPr>
            <w:r w:rsidRPr="00CA6659">
              <w:t>Temeljno znanje uporabi za reševanje nalog. Prepozna uporabnost znanja v vsakdanjem življenju.</w:t>
            </w:r>
          </w:p>
          <w:p w14:paraId="3777ABF9" w14:textId="77777777" w:rsidR="00AD6D5D" w:rsidRPr="00CA6659" w:rsidRDefault="00AD6D5D" w:rsidP="00E07B02">
            <w:r w:rsidRPr="00CA6659">
              <w:t>Pri predstavitvi znanja le deloma  uporablja  ustrezno strokovno terminologijo.</w:t>
            </w:r>
          </w:p>
        </w:tc>
        <w:tc>
          <w:tcPr>
            <w:tcW w:w="3654" w:type="dxa"/>
            <w:shd w:val="clear" w:color="auto" w:fill="FFFFCC"/>
          </w:tcPr>
          <w:p w14:paraId="050D422F" w14:textId="77777777" w:rsidR="00AD6D5D" w:rsidRPr="00CA6659" w:rsidRDefault="00AD6D5D" w:rsidP="00E07B02">
            <w:r w:rsidRPr="00CA6659">
              <w:t>Učenec dosega minimalne standarde znanja določene v učnem načrtu. Snov slabo razume in jo v večini le obnavlja - reproduktivno znanje: našteva ali prepoznava pojme, definicije simbole,... Odgovori so pravilni, a nesistematični.</w:t>
            </w:r>
          </w:p>
          <w:p w14:paraId="68B0A691" w14:textId="77777777" w:rsidR="00AD6D5D" w:rsidRPr="00CA6659" w:rsidRDefault="00AD6D5D" w:rsidP="00E07B02">
            <w:r w:rsidRPr="00CA6659">
              <w:t xml:space="preserve">Na vprašanja odgovarja ob učiteljevem vodenju. </w:t>
            </w:r>
          </w:p>
          <w:p w14:paraId="5BF2E9EE" w14:textId="77777777" w:rsidR="00AD6D5D" w:rsidRPr="00CA6659" w:rsidRDefault="00AD6D5D" w:rsidP="00E07B02">
            <w:r w:rsidRPr="00CA6659">
              <w:t>Pri predstavitvi znanja uporablja le redke izraze iz strokovne terminologijo.</w:t>
            </w:r>
          </w:p>
        </w:tc>
      </w:tr>
      <w:tr w:rsidR="00AD6D5D" w:rsidRPr="00894FAD" w14:paraId="7630B680" w14:textId="77777777" w:rsidTr="00E07B02">
        <w:tc>
          <w:tcPr>
            <w:tcW w:w="3654" w:type="dxa"/>
            <w:shd w:val="clear" w:color="auto" w:fill="FFFF99"/>
          </w:tcPr>
          <w:p w14:paraId="127ACDB1" w14:textId="77777777" w:rsidR="00AD6D5D" w:rsidRPr="00CA6659" w:rsidRDefault="00AD6D5D" w:rsidP="00E07B02">
            <w:r w:rsidRPr="00CA6659">
              <w:t>V celoti samostojno odgovori na vsa vprašanja iz minimalnih in večino vprašanj iz temeljnih standardov znanja.</w:t>
            </w:r>
          </w:p>
        </w:tc>
        <w:tc>
          <w:tcPr>
            <w:tcW w:w="3654" w:type="dxa"/>
            <w:shd w:val="clear" w:color="auto" w:fill="FFFF99"/>
          </w:tcPr>
          <w:p w14:paraId="0C31CC41" w14:textId="77777777" w:rsidR="00AD6D5D" w:rsidRPr="00CA6659" w:rsidRDefault="00AD6D5D" w:rsidP="00E07B02">
            <w:r w:rsidRPr="00CA6659">
              <w:t>V celoti samostojno odgovori na vsa vprašanja iz minimalnih in večino vprašanj iz temeljnih standardov znanja ob minimalnem vodenju učitelja.</w:t>
            </w:r>
          </w:p>
        </w:tc>
        <w:tc>
          <w:tcPr>
            <w:tcW w:w="3654" w:type="dxa"/>
            <w:shd w:val="clear" w:color="auto" w:fill="FFFF99"/>
          </w:tcPr>
          <w:p w14:paraId="6D75A1FE" w14:textId="77777777" w:rsidR="00AD6D5D" w:rsidRPr="00CA6659" w:rsidRDefault="00AD6D5D" w:rsidP="00E07B02">
            <w:r w:rsidRPr="00CA6659">
              <w:t>V celoti samostojno odgovori na vsa vprašanja iz minimalnih standardov in deloma na vprašanja iz temeljnih standardov znanja.</w:t>
            </w:r>
          </w:p>
        </w:tc>
        <w:tc>
          <w:tcPr>
            <w:tcW w:w="3654" w:type="dxa"/>
            <w:shd w:val="clear" w:color="auto" w:fill="FFFF99"/>
          </w:tcPr>
          <w:p w14:paraId="54D478F2" w14:textId="77777777" w:rsidR="00AD6D5D" w:rsidRPr="00CA6659" w:rsidRDefault="00AD6D5D" w:rsidP="00E07B02">
            <w:r w:rsidRPr="00CA6659">
              <w:t>V celoti odgovori na vprašanja iz minimalnih standardov znanja.</w:t>
            </w:r>
          </w:p>
        </w:tc>
      </w:tr>
      <w:tr w:rsidR="004D2E16" w:rsidRPr="004D2E16" w14:paraId="2E2DB266" w14:textId="77777777" w:rsidTr="006154D3">
        <w:tc>
          <w:tcPr>
            <w:tcW w:w="14616" w:type="dxa"/>
            <w:gridSpan w:val="4"/>
            <w:shd w:val="clear" w:color="auto" w:fill="CCFF99"/>
          </w:tcPr>
          <w:p w14:paraId="45D63D7E" w14:textId="77777777" w:rsidR="00F9601B" w:rsidRPr="004D2E16" w:rsidRDefault="00F9601B" w:rsidP="006154D3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701E151" w14:textId="77777777" w:rsidR="00F9601B" w:rsidRPr="004D2E16" w:rsidRDefault="00F9601B" w:rsidP="00362B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E16">
              <w:rPr>
                <w:b/>
                <w:color w:val="FF0000"/>
                <w:sz w:val="28"/>
                <w:szCs w:val="28"/>
              </w:rPr>
              <w:lastRenderedPageBreak/>
              <w:t>LESTVICA OCENJEVANJA PISNIH IZDELKOV ( TIT)</w:t>
            </w:r>
          </w:p>
        </w:tc>
      </w:tr>
      <w:tr w:rsidR="004D2E16" w:rsidRPr="004D2E16" w14:paraId="5EC4C4A7" w14:textId="77777777" w:rsidTr="006154D3">
        <w:tc>
          <w:tcPr>
            <w:tcW w:w="3654" w:type="dxa"/>
            <w:shd w:val="clear" w:color="auto" w:fill="CCFF99"/>
          </w:tcPr>
          <w:p w14:paraId="2A21C1F5" w14:textId="77777777" w:rsidR="00F9601B" w:rsidRPr="004D2E16" w:rsidRDefault="00362BF3" w:rsidP="00362B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89</w:t>
            </w:r>
            <w:r w:rsidR="00F9601B" w:rsidRPr="004D2E16">
              <w:rPr>
                <w:color w:val="FF0000"/>
              </w:rPr>
              <w:t>% - 100% točk</w:t>
            </w:r>
          </w:p>
        </w:tc>
        <w:tc>
          <w:tcPr>
            <w:tcW w:w="3654" w:type="dxa"/>
            <w:shd w:val="clear" w:color="auto" w:fill="CCFF99"/>
          </w:tcPr>
          <w:p w14:paraId="6C1A91BE" w14:textId="77777777" w:rsidR="00F9601B" w:rsidRPr="004D2E16" w:rsidRDefault="00F9601B" w:rsidP="00362BF3">
            <w:pPr>
              <w:jc w:val="center"/>
              <w:rPr>
                <w:color w:val="FF0000"/>
              </w:rPr>
            </w:pPr>
            <w:r w:rsidRPr="004D2E16">
              <w:rPr>
                <w:color w:val="FF0000"/>
              </w:rPr>
              <w:t>7</w:t>
            </w:r>
            <w:r w:rsidR="00362BF3">
              <w:rPr>
                <w:color w:val="FF0000"/>
              </w:rPr>
              <w:t>6</w:t>
            </w:r>
            <w:r w:rsidRPr="004D2E16">
              <w:rPr>
                <w:color w:val="FF0000"/>
              </w:rPr>
              <w:t>% - 8</w:t>
            </w:r>
            <w:r w:rsidR="00362BF3">
              <w:rPr>
                <w:color w:val="FF0000"/>
              </w:rPr>
              <w:t>8</w:t>
            </w:r>
            <w:r w:rsidRPr="004D2E16">
              <w:rPr>
                <w:color w:val="FF0000"/>
              </w:rPr>
              <w:t>% točk</w:t>
            </w:r>
          </w:p>
        </w:tc>
        <w:tc>
          <w:tcPr>
            <w:tcW w:w="3654" w:type="dxa"/>
            <w:shd w:val="clear" w:color="auto" w:fill="CCFF99"/>
          </w:tcPr>
          <w:p w14:paraId="525619A3" w14:textId="77777777" w:rsidR="00F9601B" w:rsidRPr="004D2E16" w:rsidRDefault="00F9601B" w:rsidP="00362BF3">
            <w:pPr>
              <w:jc w:val="center"/>
              <w:rPr>
                <w:color w:val="FF0000"/>
              </w:rPr>
            </w:pPr>
            <w:r w:rsidRPr="004D2E16">
              <w:rPr>
                <w:color w:val="FF0000"/>
              </w:rPr>
              <w:t>6</w:t>
            </w:r>
            <w:r w:rsidR="00362BF3">
              <w:rPr>
                <w:color w:val="FF0000"/>
              </w:rPr>
              <w:t>3</w:t>
            </w:r>
            <w:r w:rsidRPr="004D2E16">
              <w:rPr>
                <w:color w:val="FF0000"/>
              </w:rPr>
              <w:t>% - 7</w:t>
            </w:r>
            <w:r w:rsidR="00362BF3">
              <w:rPr>
                <w:color w:val="FF0000"/>
              </w:rPr>
              <w:t>5</w:t>
            </w:r>
            <w:r w:rsidRPr="004D2E16">
              <w:rPr>
                <w:color w:val="FF0000"/>
              </w:rPr>
              <w:t>% točk</w:t>
            </w:r>
          </w:p>
        </w:tc>
        <w:tc>
          <w:tcPr>
            <w:tcW w:w="3654" w:type="dxa"/>
            <w:shd w:val="clear" w:color="auto" w:fill="CCFF99"/>
          </w:tcPr>
          <w:p w14:paraId="4C22668B" w14:textId="77777777" w:rsidR="00F9601B" w:rsidRPr="004D2E16" w:rsidRDefault="00F9601B" w:rsidP="00362BF3">
            <w:pPr>
              <w:jc w:val="center"/>
              <w:rPr>
                <w:color w:val="FF0000"/>
              </w:rPr>
            </w:pPr>
            <w:r w:rsidRPr="004D2E16">
              <w:rPr>
                <w:color w:val="FF0000"/>
              </w:rPr>
              <w:t>50% - 6</w:t>
            </w:r>
            <w:r w:rsidR="00362BF3">
              <w:rPr>
                <w:color w:val="FF0000"/>
              </w:rPr>
              <w:t>2</w:t>
            </w:r>
            <w:r w:rsidRPr="004D2E16">
              <w:rPr>
                <w:color w:val="FF0000"/>
              </w:rPr>
              <w:t>% točk</w:t>
            </w:r>
          </w:p>
        </w:tc>
      </w:tr>
    </w:tbl>
    <w:p w14:paraId="3DB9128F" w14:textId="77777777" w:rsidR="00AD6D5D" w:rsidRPr="004D2E16" w:rsidRDefault="00AD6D5D" w:rsidP="00AD6D5D">
      <w:pPr>
        <w:rPr>
          <w:color w:val="FF0000"/>
        </w:rPr>
      </w:pPr>
    </w:p>
    <w:p w14:paraId="0009D444" w14:textId="77777777" w:rsidR="00AD6D5D" w:rsidRDefault="00AD6D5D"/>
    <w:p w14:paraId="1420DFCA" w14:textId="77777777" w:rsidR="00CA6659" w:rsidRDefault="00CA6659"/>
    <w:p w14:paraId="4C360CDE" w14:textId="77777777" w:rsidR="00CA6659" w:rsidRDefault="00CA6659"/>
    <w:p w14:paraId="509888E4" w14:textId="77777777" w:rsidR="00CA6659" w:rsidRDefault="00CA665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7"/>
        <w:gridCol w:w="2405"/>
        <w:gridCol w:w="2409"/>
        <w:gridCol w:w="2411"/>
        <w:gridCol w:w="2404"/>
        <w:gridCol w:w="2414"/>
      </w:tblGrid>
      <w:tr w:rsidR="00CA6659" w14:paraId="585DE88D" w14:textId="77777777" w:rsidTr="004932D0">
        <w:tc>
          <w:tcPr>
            <w:tcW w:w="14616" w:type="dxa"/>
            <w:gridSpan w:val="6"/>
            <w:shd w:val="clear" w:color="auto" w:fill="C4F5FC"/>
          </w:tcPr>
          <w:p w14:paraId="06C87E34" w14:textId="77777777" w:rsidR="00CA6659" w:rsidRPr="00EC55E0" w:rsidRDefault="00CA6659" w:rsidP="006201D2">
            <w:pPr>
              <w:jc w:val="center"/>
              <w:rPr>
                <w:b/>
                <w:sz w:val="16"/>
                <w:szCs w:val="16"/>
              </w:rPr>
            </w:pPr>
          </w:p>
          <w:p w14:paraId="549E4F88" w14:textId="77777777" w:rsidR="00CA6659" w:rsidRPr="00DB6BCD" w:rsidRDefault="008C4CE2" w:rsidP="00F55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MERILA</w:t>
            </w:r>
            <w:r w:rsidR="00CA6659" w:rsidRPr="00DB6BCD">
              <w:rPr>
                <w:b/>
                <w:sz w:val="32"/>
                <w:szCs w:val="32"/>
              </w:rPr>
              <w:t xml:space="preserve"> ZA OCENJEVANJE PLAKATA/predstavit</w:t>
            </w:r>
            <w:r w:rsidR="00F551D7" w:rsidRPr="00DB6BCD">
              <w:rPr>
                <w:b/>
                <w:sz w:val="32"/>
                <w:szCs w:val="32"/>
              </w:rPr>
              <w:t>e</w:t>
            </w:r>
            <w:r w:rsidR="00CA6659" w:rsidRPr="00DB6BCD">
              <w:rPr>
                <w:b/>
                <w:sz w:val="32"/>
                <w:szCs w:val="32"/>
              </w:rPr>
              <w:t>v /govorni nastop/</w:t>
            </w:r>
          </w:p>
        </w:tc>
      </w:tr>
      <w:tr w:rsidR="004932D0" w:rsidRPr="00AB000A" w14:paraId="2F01AF47" w14:textId="77777777" w:rsidTr="00491C94">
        <w:tc>
          <w:tcPr>
            <w:tcW w:w="2376" w:type="dxa"/>
            <w:shd w:val="clear" w:color="auto" w:fill="C4F5FC"/>
          </w:tcPr>
          <w:p w14:paraId="25AF4264" w14:textId="77777777" w:rsidR="004932D0" w:rsidRPr="004932D0" w:rsidRDefault="004932D0" w:rsidP="00877749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  <w:r w:rsidRPr="00217CF2">
              <w:rPr>
                <w:rFonts w:eastAsia="Times New Roman"/>
                <w:i/>
                <w:sz w:val="24"/>
                <w:szCs w:val="24"/>
                <w:lang w:eastAsia="sl-SI"/>
              </w:rPr>
              <w:t>PODROČJA OCENJEVANJA</w:t>
            </w:r>
          </w:p>
        </w:tc>
        <w:tc>
          <w:tcPr>
            <w:tcW w:w="2448" w:type="dxa"/>
            <w:shd w:val="clear" w:color="auto" w:fill="DFF9FD"/>
          </w:tcPr>
          <w:p w14:paraId="4F92AFA6" w14:textId="77777777" w:rsidR="004932D0" w:rsidRDefault="004932D0" w:rsidP="00877749">
            <w:pPr>
              <w:jc w:val="center"/>
              <w:rPr>
                <w:i/>
                <w:sz w:val="24"/>
                <w:szCs w:val="24"/>
              </w:rPr>
            </w:pPr>
          </w:p>
          <w:p w14:paraId="49694B6C" w14:textId="77777777" w:rsidR="004932D0" w:rsidRDefault="004932D0" w:rsidP="00877749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ODLIČNO</w:t>
            </w:r>
          </w:p>
          <w:p w14:paraId="677F3916" w14:textId="77777777" w:rsidR="004932D0" w:rsidRPr="00217CF2" w:rsidRDefault="004932D0" w:rsidP="0087774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FF9FD"/>
          </w:tcPr>
          <w:p w14:paraId="16BDEC71" w14:textId="77777777" w:rsidR="004932D0" w:rsidRDefault="004932D0" w:rsidP="00877749">
            <w:pPr>
              <w:jc w:val="center"/>
              <w:rPr>
                <w:i/>
                <w:sz w:val="24"/>
                <w:szCs w:val="24"/>
              </w:rPr>
            </w:pPr>
          </w:p>
          <w:p w14:paraId="0F2470AA" w14:textId="77777777" w:rsidR="004932D0" w:rsidRPr="00217CF2" w:rsidRDefault="004932D0" w:rsidP="00877749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PRAV DOBRO</w:t>
            </w:r>
          </w:p>
        </w:tc>
        <w:tc>
          <w:tcPr>
            <w:tcW w:w="2448" w:type="dxa"/>
            <w:shd w:val="clear" w:color="auto" w:fill="DFF9FD"/>
          </w:tcPr>
          <w:p w14:paraId="0402D36C" w14:textId="77777777" w:rsidR="004932D0" w:rsidRDefault="004932D0" w:rsidP="00877749">
            <w:pPr>
              <w:jc w:val="center"/>
              <w:rPr>
                <w:i/>
                <w:sz w:val="24"/>
                <w:szCs w:val="24"/>
              </w:rPr>
            </w:pPr>
          </w:p>
          <w:p w14:paraId="7B758968" w14:textId="77777777" w:rsidR="004932D0" w:rsidRPr="00217CF2" w:rsidRDefault="004932D0" w:rsidP="00877749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DOBRO</w:t>
            </w:r>
          </w:p>
        </w:tc>
        <w:tc>
          <w:tcPr>
            <w:tcW w:w="2448" w:type="dxa"/>
            <w:shd w:val="clear" w:color="auto" w:fill="DFF9FD"/>
          </w:tcPr>
          <w:p w14:paraId="67255D4E" w14:textId="77777777" w:rsidR="004932D0" w:rsidRDefault="004932D0" w:rsidP="00877749">
            <w:pPr>
              <w:jc w:val="center"/>
              <w:rPr>
                <w:i/>
                <w:sz w:val="24"/>
                <w:szCs w:val="24"/>
              </w:rPr>
            </w:pPr>
          </w:p>
          <w:p w14:paraId="1F79635D" w14:textId="77777777" w:rsidR="004932D0" w:rsidRPr="00217CF2" w:rsidRDefault="004932D0" w:rsidP="00877749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ZADOSTNO</w:t>
            </w:r>
          </w:p>
        </w:tc>
        <w:tc>
          <w:tcPr>
            <w:tcW w:w="2448" w:type="dxa"/>
            <w:shd w:val="clear" w:color="auto" w:fill="DFF9FD"/>
          </w:tcPr>
          <w:p w14:paraId="0EE59B17" w14:textId="77777777" w:rsidR="004932D0" w:rsidRPr="00AB000A" w:rsidRDefault="004932D0" w:rsidP="00DF76B9">
            <w:pPr>
              <w:jc w:val="center"/>
              <w:rPr>
                <w:i/>
                <w:sz w:val="28"/>
                <w:szCs w:val="28"/>
              </w:rPr>
            </w:pPr>
          </w:p>
          <w:p w14:paraId="197B6C97" w14:textId="77777777" w:rsidR="004932D0" w:rsidRPr="00AB000A" w:rsidRDefault="004932D0" w:rsidP="00DF76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NE</w:t>
            </w:r>
            <w:r w:rsidRPr="00217CF2">
              <w:rPr>
                <w:i/>
                <w:sz w:val="24"/>
                <w:szCs w:val="24"/>
              </w:rPr>
              <w:t>ZADOSTNO</w:t>
            </w:r>
          </w:p>
        </w:tc>
      </w:tr>
      <w:tr w:rsidR="00CA6659" w:rsidRPr="00AB000A" w14:paraId="292E695E" w14:textId="77777777" w:rsidTr="004932D0">
        <w:tc>
          <w:tcPr>
            <w:tcW w:w="2376" w:type="dxa"/>
            <w:shd w:val="clear" w:color="auto" w:fill="C4F5FC"/>
          </w:tcPr>
          <w:p w14:paraId="6EAE0923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 xml:space="preserve">Izbira in uporaba virov informacij </w:t>
            </w:r>
          </w:p>
          <w:p w14:paraId="25A17575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EEF7"/>
          </w:tcPr>
          <w:p w14:paraId="3E23D927" w14:textId="77777777" w:rsidR="00CA6659" w:rsidRPr="00AB000A" w:rsidRDefault="00CA6659" w:rsidP="006201D2">
            <w:r w:rsidRPr="00AB000A">
              <w:t>Na izviren način pristopi k zbiranju informacij, jih smiselno poveže in pravilno navede vire</w:t>
            </w:r>
            <w:r w:rsidR="006D17DA"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004E8A3C" w14:textId="77777777" w:rsidR="00CA6659" w:rsidRPr="00AB000A" w:rsidRDefault="00CA6659" w:rsidP="006201D2">
            <w:r w:rsidRPr="00AB000A">
              <w:t>Izbere več različnih informacij, jih smiselno poveže in navede vire</w:t>
            </w:r>
            <w:r w:rsidR="006D17DA"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6019C3D6" w14:textId="77777777" w:rsidR="00CA6659" w:rsidRPr="00AB000A" w:rsidRDefault="00CA6659" w:rsidP="006201D2">
            <w:r w:rsidRPr="00AB000A">
              <w:t>Poleg učbenika samostojno izbere dodatne informacije in jih navede</w:t>
            </w:r>
            <w:r w:rsidR="006D17DA"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577AD0BE" w14:textId="77777777" w:rsidR="00CA6659" w:rsidRPr="00AB000A" w:rsidRDefault="00CA6659" w:rsidP="006201D2">
            <w:r w:rsidRPr="00AB000A">
              <w:t>Uporabi le informacije iz učbenika</w:t>
            </w:r>
            <w:r w:rsidR="006D17DA"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1DA6F5BF" w14:textId="77777777" w:rsidR="00CA6659" w:rsidRPr="00AB000A" w:rsidRDefault="00D23844" w:rsidP="006201D2">
            <w:r w:rsidRPr="00AB000A">
              <w:t>Ne uporabi</w:t>
            </w:r>
            <w:r w:rsidR="00CA6659" w:rsidRPr="00AB000A">
              <w:t xml:space="preserve"> nobenega od razpoložljivih virov</w:t>
            </w:r>
            <w:r w:rsidR="006D17DA" w:rsidRPr="00AB000A">
              <w:t>.</w:t>
            </w:r>
          </w:p>
        </w:tc>
      </w:tr>
      <w:tr w:rsidR="00CA6659" w14:paraId="28BBAA05" w14:textId="77777777" w:rsidTr="004932D0">
        <w:tc>
          <w:tcPr>
            <w:tcW w:w="2376" w:type="dxa"/>
            <w:shd w:val="clear" w:color="auto" w:fill="C4F5FC"/>
          </w:tcPr>
          <w:p w14:paraId="748D11D6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Vsebina in nazornost predstavitve</w:t>
            </w:r>
          </w:p>
          <w:p w14:paraId="62F24503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EEF7"/>
          </w:tcPr>
          <w:p w14:paraId="034E711D" w14:textId="77777777" w:rsidR="00CA6659" w:rsidRPr="00AB000A" w:rsidRDefault="00CA6659" w:rsidP="006201D2">
            <w:r w:rsidRPr="00AB000A">
              <w:t>Izdelek je vsebinsko in oblikovno dovršen</w:t>
            </w:r>
            <w:r w:rsidR="006D17DA" w:rsidRPr="00AB000A">
              <w:t>in predstavljen na ustvarjalen način</w:t>
            </w:r>
            <w:r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73562406" w14:textId="77777777" w:rsidR="00CA6659" w:rsidRPr="00AB000A" w:rsidRDefault="00CA6659" w:rsidP="006D17DA">
            <w:r w:rsidRPr="00AB000A">
              <w:t xml:space="preserve">Gradivo je predstavljeno nazorno in pregledno, vsebina je predstavljena v celoti </w:t>
            </w:r>
            <w:r w:rsidR="006D17DA" w:rsidRPr="00AB000A">
              <w:t>.</w:t>
            </w:r>
          </w:p>
        </w:tc>
        <w:tc>
          <w:tcPr>
            <w:tcW w:w="2448" w:type="dxa"/>
            <w:shd w:val="clear" w:color="auto" w:fill="D9EEF7"/>
          </w:tcPr>
          <w:p w14:paraId="4AB0E6C1" w14:textId="77777777" w:rsidR="00CA6659" w:rsidRPr="00AB000A" w:rsidRDefault="00CA6659" w:rsidP="006201D2">
            <w:r w:rsidRPr="00AB000A">
              <w:t>Gradivo je smiselno uporabljeno in predstavljeno, izdelek je vsebinsko ustrezen</w:t>
            </w:r>
            <w:r w:rsidR="00D23844" w:rsidRPr="00AB000A">
              <w:t>,</w:t>
            </w:r>
            <w:r w:rsidR="006D17DA" w:rsidRPr="00AB000A">
              <w:t xml:space="preserve"> a pomanjkljiv.</w:t>
            </w:r>
          </w:p>
        </w:tc>
        <w:tc>
          <w:tcPr>
            <w:tcW w:w="2448" w:type="dxa"/>
            <w:shd w:val="clear" w:color="auto" w:fill="D9EEF7"/>
          </w:tcPr>
          <w:p w14:paraId="7F914C28" w14:textId="77777777" w:rsidR="00CA6659" w:rsidRPr="00AB000A" w:rsidRDefault="00CA6659" w:rsidP="006201D2">
            <w:r w:rsidRPr="00AB000A">
              <w:t>Slikovno in besedilno gradivo je skromno, izdelek je slabo pregleden; ni izvirnosti pri oblikovanju.</w:t>
            </w:r>
          </w:p>
        </w:tc>
        <w:tc>
          <w:tcPr>
            <w:tcW w:w="2448" w:type="dxa"/>
            <w:shd w:val="clear" w:color="auto" w:fill="D9EEF7"/>
          </w:tcPr>
          <w:p w14:paraId="042396C4" w14:textId="77777777" w:rsidR="00CA6659" w:rsidRPr="00AB000A" w:rsidRDefault="00CA6659" w:rsidP="006201D2">
            <w:r w:rsidRPr="00AB000A">
              <w:t>Ni izdelka ali/in vsebina ne ustreza nalogi.</w:t>
            </w:r>
          </w:p>
          <w:p w14:paraId="645B96F9" w14:textId="77777777" w:rsidR="00CA6659" w:rsidRPr="00AB000A" w:rsidRDefault="00CA6659" w:rsidP="006201D2"/>
        </w:tc>
      </w:tr>
      <w:tr w:rsidR="00CA6659" w14:paraId="16B000B9" w14:textId="77777777" w:rsidTr="004932D0">
        <w:tc>
          <w:tcPr>
            <w:tcW w:w="2376" w:type="dxa"/>
            <w:shd w:val="clear" w:color="auto" w:fill="C4F5FC"/>
          </w:tcPr>
          <w:p w14:paraId="42765A4F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Predstavitev izdelka – govorni nastop</w:t>
            </w:r>
          </w:p>
          <w:p w14:paraId="51735008" w14:textId="77777777" w:rsidR="00CA6659" w:rsidRPr="00217CF2" w:rsidRDefault="00CA6659" w:rsidP="006201D2">
            <w:pPr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EEF7"/>
          </w:tcPr>
          <w:p w14:paraId="4FD219BF" w14:textId="77777777" w:rsidR="00CA6659" w:rsidRPr="00AB000A" w:rsidRDefault="00CA6659" w:rsidP="006201D2">
            <w:r w:rsidRPr="00AB000A">
              <w:t>Predstavitev je prepričljiva in nazorna ter pritegne učence k aktivnemu sodelovanju. Govor je prost (brez pomoči teksta), zna odgovoriti na dodatna vprašanja v zvezi z vsebino plakata.</w:t>
            </w:r>
          </w:p>
        </w:tc>
        <w:tc>
          <w:tcPr>
            <w:tcW w:w="2448" w:type="dxa"/>
            <w:shd w:val="clear" w:color="auto" w:fill="D9EEF7"/>
          </w:tcPr>
          <w:p w14:paraId="4A32A23B" w14:textId="77777777" w:rsidR="00CA6659" w:rsidRPr="00AB000A" w:rsidRDefault="00CA6659" w:rsidP="006D17DA">
            <w:r w:rsidRPr="00AB000A">
              <w:t xml:space="preserve">Predstavitev je prepričljiva in zanimiva. Zna odgovoriti na </w:t>
            </w:r>
            <w:r w:rsidR="006D17DA" w:rsidRPr="00AB000A">
              <w:t xml:space="preserve">večino </w:t>
            </w:r>
            <w:r w:rsidRPr="00AB000A">
              <w:t>vprašanj sošolcev ali učitelja v zvezi z vsebino plakata.</w:t>
            </w:r>
            <w:r w:rsidR="006D17DA" w:rsidRPr="00AB000A">
              <w:t xml:space="preserve"> Ob predstavitvi si delno pomaga s tekstom.</w:t>
            </w:r>
          </w:p>
        </w:tc>
        <w:tc>
          <w:tcPr>
            <w:tcW w:w="2448" w:type="dxa"/>
            <w:shd w:val="clear" w:color="auto" w:fill="D9EEF7"/>
          </w:tcPr>
          <w:p w14:paraId="13869637" w14:textId="77777777" w:rsidR="00CA6659" w:rsidRPr="00AB000A" w:rsidRDefault="00CA6659" w:rsidP="006201D2">
            <w:r w:rsidRPr="00AB000A">
              <w:t>Vsebino predstavi s pomočjo besedila na plakatu. Delno zna odgovoriti na vprašanja sošolcev ali učitelja.</w:t>
            </w:r>
          </w:p>
        </w:tc>
        <w:tc>
          <w:tcPr>
            <w:tcW w:w="2448" w:type="dxa"/>
            <w:shd w:val="clear" w:color="auto" w:fill="D9EEF7"/>
          </w:tcPr>
          <w:p w14:paraId="2D3D7B39" w14:textId="77777777" w:rsidR="00CA6659" w:rsidRPr="00AB000A" w:rsidRDefault="00CA6659" w:rsidP="006D17DA">
            <w:r w:rsidRPr="00AB000A">
              <w:t xml:space="preserve">Predstavitev je skromna, večina teksta je prebrana. Učenec potrebuje vodenje učitelja. </w:t>
            </w:r>
          </w:p>
        </w:tc>
        <w:tc>
          <w:tcPr>
            <w:tcW w:w="2448" w:type="dxa"/>
            <w:shd w:val="clear" w:color="auto" w:fill="D9EEF7"/>
          </w:tcPr>
          <w:p w14:paraId="2AACF8E0" w14:textId="77777777" w:rsidR="00CA6659" w:rsidRPr="00AB000A" w:rsidRDefault="00CA6659" w:rsidP="006201D2">
            <w:r w:rsidRPr="00AB000A">
              <w:t xml:space="preserve">Predstavitev je nerazumljiva. </w:t>
            </w:r>
          </w:p>
          <w:p w14:paraId="48D46192" w14:textId="77777777" w:rsidR="00CA6659" w:rsidRPr="00AB000A" w:rsidRDefault="00CA6659" w:rsidP="006201D2">
            <w:r w:rsidRPr="00AB000A">
              <w:t>Tudi ob vodenju učitelja je predstavitev  neustrezna.</w:t>
            </w:r>
          </w:p>
        </w:tc>
      </w:tr>
    </w:tbl>
    <w:p w14:paraId="79187526" w14:textId="77777777" w:rsidR="00CA6659" w:rsidRDefault="00CA6659" w:rsidP="00CA6659">
      <w:pPr>
        <w:rPr>
          <w:sz w:val="6"/>
          <w:szCs w:val="6"/>
        </w:rPr>
      </w:pPr>
    </w:p>
    <w:p w14:paraId="3A5318A2" w14:textId="77777777" w:rsidR="00CA6659" w:rsidRDefault="00CA6659"/>
    <w:p w14:paraId="20E4D300" w14:textId="77777777" w:rsidR="0097121A" w:rsidRDefault="0097121A"/>
    <w:p w14:paraId="057F59CE" w14:textId="77777777" w:rsidR="0097121A" w:rsidRDefault="0097121A"/>
    <w:p w14:paraId="01A4ED29" w14:textId="77777777" w:rsidR="0097121A" w:rsidRDefault="0097121A"/>
    <w:p w14:paraId="2F2AEFA6" w14:textId="77777777" w:rsidR="0097121A" w:rsidRDefault="0097121A"/>
    <w:p w14:paraId="1D387E29" w14:textId="77777777" w:rsidR="004932D0" w:rsidRDefault="004932D0"/>
    <w:p w14:paraId="1B4CBB7C" w14:textId="77777777" w:rsidR="00D23844" w:rsidRDefault="00D23844"/>
    <w:p w14:paraId="69C131F0" w14:textId="77777777" w:rsidR="0097121A" w:rsidRDefault="009712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1"/>
        <w:gridCol w:w="2874"/>
        <w:gridCol w:w="2872"/>
        <w:gridCol w:w="2888"/>
        <w:gridCol w:w="2875"/>
      </w:tblGrid>
      <w:tr w:rsidR="0097121A" w:rsidRPr="00790FD7" w14:paraId="300F3A2D" w14:textId="77777777" w:rsidTr="00125A6B">
        <w:tc>
          <w:tcPr>
            <w:tcW w:w="14616" w:type="dxa"/>
            <w:gridSpan w:val="5"/>
            <w:shd w:val="clear" w:color="auto" w:fill="D3FDBB"/>
          </w:tcPr>
          <w:p w14:paraId="33A5BAFD" w14:textId="77777777" w:rsidR="0097121A" w:rsidRPr="00EC55E0" w:rsidRDefault="0097121A" w:rsidP="001B115D">
            <w:pPr>
              <w:jc w:val="center"/>
              <w:rPr>
                <w:b/>
                <w:sz w:val="16"/>
                <w:szCs w:val="16"/>
              </w:rPr>
            </w:pPr>
          </w:p>
          <w:p w14:paraId="78034231" w14:textId="77777777" w:rsidR="0097121A" w:rsidRPr="00DB6BCD" w:rsidRDefault="008C4CE2" w:rsidP="001B1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MERILA</w:t>
            </w:r>
            <w:r w:rsidR="0097121A" w:rsidRPr="00DB6BCD">
              <w:rPr>
                <w:b/>
                <w:sz w:val="32"/>
                <w:szCs w:val="32"/>
              </w:rPr>
              <w:t xml:space="preserve"> ZA OCENJEVANJE IZDELKA</w:t>
            </w:r>
          </w:p>
        </w:tc>
      </w:tr>
      <w:tr w:rsidR="00125A6B" w:rsidRPr="00217CF2" w14:paraId="3D9B8F36" w14:textId="77777777" w:rsidTr="00125A6B">
        <w:tc>
          <w:tcPr>
            <w:tcW w:w="2923" w:type="dxa"/>
            <w:shd w:val="clear" w:color="auto" w:fill="D3FDBB"/>
          </w:tcPr>
          <w:p w14:paraId="5337AB3C" w14:textId="77777777" w:rsidR="00217CF2" w:rsidRDefault="00217CF2" w:rsidP="001B115D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</w:p>
          <w:p w14:paraId="19B1034D" w14:textId="77777777" w:rsidR="0097121A" w:rsidRDefault="00217CF2" w:rsidP="001B115D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  <w:r w:rsidRPr="00217CF2">
              <w:rPr>
                <w:rFonts w:eastAsia="Times New Roman"/>
                <w:i/>
                <w:sz w:val="24"/>
                <w:szCs w:val="24"/>
                <w:lang w:eastAsia="sl-SI"/>
              </w:rPr>
              <w:t>PODROČJA OCENJEVANJA</w:t>
            </w:r>
          </w:p>
          <w:p w14:paraId="36D86708" w14:textId="77777777" w:rsidR="00217CF2" w:rsidRP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D3FDBB"/>
          </w:tcPr>
          <w:p w14:paraId="26F57161" w14:textId="77777777" w:rsid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  <w:p w14:paraId="310B570D" w14:textId="77777777" w:rsidR="0097121A" w:rsidRPr="00217CF2" w:rsidRDefault="0097121A" w:rsidP="001B115D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ODLIČNO</w:t>
            </w:r>
          </w:p>
        </w:tc>
        <w:tc>
          <w:tcPr>
            <w:tcW w:w="2923" w:type="dxa"/>
            <w:shd w:val="clear" w:color="auto" w:fill="D3FDBB"/>
          </w:tcPr>
          <w:p w14:paraId="1B176C23" w14:textId="77777777" w:rsid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  <w:p w14:paraId="6C9C2918" w14:textId="77777777" w:rsidR="0097121A" w:rsidRPr="00217CF2" w:rsidRDefault="0097121A" w:rsidP="001B115D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PRAV DOBRO</w:t>
            </w:r>
          </w:p>
        </w:tc>
        <w:tc>
          <w:tcPr>
            <w:tcW w:w="2923" w:type="dxa"/>
            <w:shd w:val="clear" w:color="auto" w:fill="D3FDBB"/>
          </w:tcPr>
          <w:p w14:paraId="3DE16844" w14:textId="77777777" w:rsid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  <w:p w14:paraId="0B69DDEF" w14:textId="77777777" w:rsidR="0097121A" w:rsidRPr="00217CF2" w:rsidRDefault="0097121A" w:rsidP="001B115D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DOBRO</w:t>
            </w:r>
          </w:p>
        </w:tc>
        <w:tc>
          <w:tcPr>
            <w:tcW w:w="2924" w:type="dxa"/>
            <w:shd w:val="clear" w:color="auto" w:fill="D3FDBB"/>
          </w:tcPr>
          <w:p w14:paraId="7773DC82" w14:textId="77777777" w:rsid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  <w:p w14:paraId="32DF5A64" w14:textId="77777777" w:rsidR="0097121A" w:rsidRPr="00217CF2" w:rsidRDefault="0097121A" w:rsidP="001B115D">
            <w:pPr>
              <w:jc w:val="center"/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ZADOSTNO</w:t>
            </w:r>
          </w:p>
        </w:tc>
      </w:tr>
      <w:tr w:rsidR="00217CF2" w:rsidRPr="00894FAD" w14:paraId="1F28BDC0" w14:textId="77777777" w:rsidTr="00125A6B">
        <w:tc>
          <w:tcPr>
            <w:tcW w:w="2923" w:type="dxa"/>
            <w:shd w:val="clear" w:color="auto" w:fill="D3FDBB"/>
          </w:tcPr>
          <w:p w14:paraId="13D1DF24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Načrtovanje izdelka</w:t>
            </w:r>
          </w:p>
        </w:tc>
        <w:tc>
          <w:tcPr>
            <w:tcW w:w="2923" w:type="dxa"/>
            <w:shd w:val="clear" w:color="auto" w:fill="E4FFC1"/>
          </w:tcPr>
          <w:p w14:paraId="756A175B" w14:textId="77777777" w:rsidR="0097121A" w:rsidRPr="00DB6BCD" w:rsidRDefault="0097121A" w:rsidP="001B115D">
            <w:r w:rsidRPr="00DB6BCD">
              <w:t>V celoti samostojno bere navodila in izdela načrt dela.</w:t>
            </w:r>
          </w:p>
        </w:tc>
        <w:tc>
          <w:tcPr>
            <w:tcW w:w="2923" w:type="dxa"/>
            <w:shd w:val="clear" w:color="auto" w:fill="E4FFC1"/>
          </w:tcPr>
          <w:p w14:paraId="020EEF81" w14:textId="77777777" w:rsidR="0097121A" w:rsidRPr="00DB6BCD" w:rsidRDefault="0097121A" w:rsidP="001B115D">
            <w:r w:rsidRPr="00DB6BCD">
              <w:t>V večjem delu samostojno bere navodila in izdela načrt dela.</w:t>
            </w:r>
          </w:p>
        </w:tc>
        <w:tc>
          <w:tcPr>
            <w:tcW w:w="2923" w:type="dxa"/>
            <w:shd w:val="clear" w:color="auto" w:fill="E4FFC1"/>
          </w:tcPr>
          <w:p w14:paraId="1206DBA4" w14:textId="77777777" w:rsidR="0097121A" w:rsidRPr="00DB6BCD" w:rsidRDefault="0097121A" w:rsidP="001B115D">
            <w:r w:rsidRPr="00DB6BCD">
              <w:t xml:space="preserve">Pri  branju navodil in izdelavi načrta dela potrebuje </w:t>
            </w:r>
            <w:r w:rsidR="00DC600B" w:rsidRPr="00DB6BCD">
              <w:t>vodenje</w:t>
            </w:r>
            <w:r w:rsidRPr="00DB6BCD">
              <w:t xml:space="preserve">. </w:t>
            </w:r>
          </w:p>
        </w:tc>
        <w:tc>
          <w:tcPr>
            <w:tcW w:w="2924" w:type="dxa"/>
            <w:shd w:val="clear" w:color="auto" w:fill="E4FFC1"/>
          </w:tcPr>
          <w:p w14:paraId="2C24E9C4" w14:textId="77777777" w:rsidR="0097121A" w:rsidRPr="00DB6BCD" w:rsidRDefault="0097121A" w:rsidP="00DC600B">
            <w:r w:rsidRPr="00DB6BCD">
              <w:t xml:space="preserve">Za izdelavo načrta potrebuje sprotna navodila in </w:t>
            </w:r>
            <w:r w:rsidR="00DC600B" w:rsidRPr="00DB6BCD">
              <w:t>vodenje</w:t>
            </w:r>
            <w:r w:rsidRPr="00DB6BCD">
              <w:t>.</w:t>
            </w:r>
          </w:p>
        </w:tc>
      </w:tr>
      <w:tr w:rsidR="00217CF2" w:rsidRPr="006E1A5B" w14:paraId="5999C527" w14:textId="77777777" w:rsidTr="00125A6B">
        <w:tc>
          <w:tcPr>
            <w:tcW w:w="2923" w:type="dxa"/>
            <w:shd w:val="clear" w:color="auto" w:fill="D3FDBB"/>
          </w:tcPr>
          <w:p w14:paraId="79043567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Uporaba materialov in pripomočkov</w:t>
            </w:r>
          </w:p>
        </w:tc>
        <w:tc>
          <w:tcPr>
            <w:tcW w:w="2923" w:type="dxa"/>
            <w:shd w:val="clear" w:color="auto" w:fill="E4FFC1"/>
          </w:tcPr>
          <w:p w14:paraId="3181BBA3" w14:textId="77777777" w:rsidR="0097121A" w:rsidRPr="00DB6BCD" w:rsidRDefault="0097121A" w:rsidP="001B115D">
            <w:r w:rsidRPr="00DB6BCD">
              <w:t>Samostojno pripravi, uporablja in vzdržuje pripomočke, je popolnoma samostojen pri izboru in uporabi materialov.</w:t>
            </w:r>
          </w:p>
        </w:tc>
        <w:tc>
          <w:tcPr>
            <w:tcW w:w="2923" w:type="dxa"/>
            <w:shd w:val="clear" w:color="auto" w:fill="E4FFC1"/>
          </w:tcPr>
          <w:p w14:paraId="59082292" w14:textId="77777777" w:rsidR="0097121A" w:rsidRPr="00DB6BCD" w:rsidRDefault="0097121A" w:rsidP="001B115D">
            <w:r w:rsidRPr="00DB6BCD">
              <w:t>V večjem delu samostojno pripravi, uporablja in vzdržuje pripomočke, je večinoma samostojen pri izboru in uporabi materialov.</w:t>
            </w:r>
          </w:p>
        </w:tc>
        <w:tc>
          <w:tcPr>
            <w:tcW w:w="2923" w:type="dxa"/>
            <w:shd w:val="clear" w:color="auto" w:fill="E4FFC1"/>
          </w:tcPr>
          <w:p w14:paraId="28232A62" w14:textId="77777777" w:rsidR="0097121A" w:rsidRPr="00DB6BCD" w:rsidRDefault="0097121A" w:rsidP="001B115D">
            <w:r w:rsidRPr="00DB6BCD">
              <w:t xml:space="preserve">Pri pripravi in uporabi pripomočkov občasno potrebuje </w:t>
            </w:r>
            <w:r w:rsidR="00DC600B" w:rsidRPr="00DB6BCD">
              <w:t>vodenje</w:t>
            </w:r>
            <w:r w:rsidRPr="00DB6BCD">
              <w:t xml:space="preserve">. Vzdržuje pripomočke. Pri izboru in uporabi materialov občasno potrebuje </w:t>
            </w:r>
            <w:r w:rsidR="00DC600B" w:rsidRPr="00DB6BCD">
              <w:t>vodenje</w:t>
            </w:r>
            <w:r w:rsidRPr="00DB6BCD">
              <w:t>.</w:t>
            </w:r>
          </w:p>
        </w:tc>
        <w:tc>
          <w:tcPr>
            <w:tcW w:w="2924" w:type="dxa"/>
            <w:shd w:val="clear" w:color="auto" w:fill="E4FFC1"/>
          </w:tcPr>
          <w:p w14:paraId="681DC84B" w14:textId="77777777" w:rsidR="0097121A" w:rsidRPr="00DB6BCD" w:rsidRDefault="0097121A" w:rsidP="00DC600B">
            <w:r w:rsidRPr="00DB6BCD">
              <w:t xml:space="preserve">Pri pripravi in uporabi pripomočkov potrebuje </w:t>
            </w:r>
            <w:r w:rsidR="00DC600B" w:rsidRPr="00DB6BCD">
              <w:t>vodenje</w:t>
            </w:r>
            <w:r w:rsidRPr="00DB6BCD">
              <w:t xml:space="preserve">. Pripomočke vzdržuje ob opozorilu. </w:t>
            </w:r>
            <w:r w:rsidR="00DC600B" w:rsidRPr="00DB6BCD">
              <w:t xml:space="preserve">Za izbiro in uporabo materialov potrebuje dodatna </w:t>
            </w:r>
            <w:r w:rsidR="00DC600B" w:rsidRPr="00D23844">
              <w:t>navodila</w:t>
            </w:r>
            <w:r w:rsidR="00323348" w:rsidRPr="00D23844">
              <w:t>in /ali vodenje učitelja</w:t>
            </w:r>
            <w:r w:rsidR="00DC600B" w:rsidRPr="00D23844">
              <w:t>.</w:t>
            </w:r>
          </w:p>
        </w:tc>
      </w:tr>
      <w:tr w:rsidR="00217CF2" w:rsidRPr="00894FAD" w14:paraId="1DAFFE50" w14:textId="77777777" w:rsidTr="00125A6B">
        <w:tc>
          <w:tcPr>
            <w:tcW w:w="2923" w:type="dxa"/>
            <w:shd w:val="clear" w:color="auto" w:fill="D3FDBB"/>
          </w:tcPr>
          <w:p w14:paraId="7B2D562F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Varnost in urejenost prostora</w:t>
            </w:r>
          </w:p>
        </w:tc>
        <w:tc>
          <w:tcPr>
            <w:tcW w:w="2923" w:type="dxa"/>
            <w:shd w:val="clear" w:color="auto" w:fill="E4FFC1"/>
          </w:tcPr>
          <w:p w14:paraId="1550544B" w14:textId="77777777" w:rsidR="0097121A" w:rsidRPr="00DB6BCD" w:rsidRDefault="0097121A" w:rsidP="001B115D">
            <w:r w:rsidRPr="00DB6BCD">
              <w:t>Upošteva vsa varnostna pravila ter vpliva na druge, da bi varno delali. Ves čas uporablja zaščitna sredstva.</w:t>
            </w:r>
          </w:p>
        </w:tc>
        <w:tc>
          <w:tcPr>
            <w:tcW w:w="2923" w:type="dxa"/>
            <w:shd w:val="clear" w:color="auto" w:fill="E4FFC1"/>
          </w:tcPr>
          <w:p w14:paraId="45BE879B" w14:textId="77777777" w:rsidR="0097121A" w:rsidRPr="00DB6BCD" w:rsidRDefault="0097121A" w:rsidP="001B115D">
            <w:r w:rsidRPr="00DB6BCD">
              <w:t>Upošteva vsa varnostna pravila. Večinoma uporablja zaščitna sredstva. Ostalih učencev nikoli ne ogroža s svojim vedenjem.</w:t>
            </w:r>
          </w:p>
        </w:tc>
        <w:tc>
          <w:tcPr>
            <w:tcW w:w="2923" w:type="dxa"/>
            <w:shd w:val="clear" w:color="auto" w:fill="E4FFC1"/>
          </w:tcPr>
          <w:p w14:paraId="39650E4A" w14:textId="77777777" w:rsidR="0097121A" w:rsidRPr="00DB6BCD" w:rsidRDefault="0097121A" w:rsidP="001B115D">
            <w:r w:rsidRPr="00DB6BCD">
              <w:t>Upošteva večino varnostnih pravil. Občasno uporablja zaščitna sredstva. Ostalih učencev ne ogroža s svojim vedenjem.</w:t>
            </w:r>
          </w:p>
        </w:tc>
        <w:tc>
          <w:tcPr>
            <w:tcW w:w="2924" w:type="dxa"/>
            <w:shd w:val="clear" w:color="auto" w:fill="E4FFC1"/>
          </w:tcPr>
          <w:p w14:paraId="74E20392" w14:textId="77777777" w:rsidR="0097121A" w:rsidRPr="00DB6BCD" w:rsidRDefault="0097121A" w:rsidP="001B115D">
            <w:r w:rsidRPr="00DB6BCD">
              <w:t xml:space="preserve">Pravila varnosti upošteva, ko je nanje opozorjen. Potrebuje nadzor, da s svojim vedenjem ne ogroža ostalih učencev. </w:t>
            </w:r>
          </w:p>
        </w:tc>
      </w:tr>
      <w:tr w:rsidR="00217CF2" w:rsidRPr="00894FAD" w14:paraId="13DAEA55" w14:textId="77777777" w:rsidTr="00125A6B">
        <w:tc>
          <w:tcPr>
            <w:tcW w:w="2923" w:type="dxa"/>
            <w:shd w:val="clear" w:color="auto" w:fill="D3FDBB"/>
          </w:tcPr>
          <w:p w14:paraId="03BC09B9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 xml:space="preserve">Izdelek </w:t>
            </w:r>
          </w:p>
        </w:tc>
        <w:tc>
          <w:tcPr>
            <w:tcW w:w="2923" w:type="dxa"/>
            <w:shd w:val="clear" w:color="auto" w:fill="E4FFC1"/>
          </w:tcPr>
          <w:p w14:paraId="5FCDBCB2" w14:textId="77777777" w:rsidR="0097121A" w:rsidRPr="00DB6BCD" w:rsidRDefault="00B875AA" w:rsidP="00323348">
            <w:r>
              <w:t>D</w:t>
            </w:r>
            <w:r w:rsidR="0097121A" w:rsidRPr="00DB6BCD">
              <w:t>el</w:t>
            </w:r>
            <w:r>
              <w:t>o si zna dobro organizirati</w:t>
            </w:r>
            <w:r w:rsidR="0097121A" w:rsidRPr="00DB6BCD">
              <w:t>,</w:t>
            </w:r>
            <w:r>
              <w:t xml:space="preserve"> dela sistematič</w:t>
            </w:r>
            <w:r w:rsidR="0097121A" w:rsidRPr="00DB6BCD">
              <w:t>n</w:t>
            </w:r>
            <w:r>
              <w:t>o, spret</w:t>
            </w:r>
            <w:r w:rsidR="0097121A" w:rsidRPr="00DB6BCD">
              <w:t>n</w:t>
            </w:r>
            <w:r>
              <w:t>o in natanč</w:t>
            </w:r>
            <w:r w:rsidR="0097121A" w:rsidRPr="00DB6BCD">
              <w:t>n</w:t>
            </w:r>
            <w:r>
              <w:t>o</w:t>
            </w:r>
            <w:r w:rsidR="0097121A" w:rsidRPr="00DB6BCD">
              <w:t>. Izdelek je vsebinsko in oblikovno dovršen</w:t>
            </w:r>
            <w:r w:rsidR="0097121A" w:rsidRPr="00A426B8">
              <w:t xml:space="preserve">. </w:t>
            </w:r>
            <w:r w:rsidR="00323348" w:rsidRPr="00A426B8">
              <w:t>S</w:t>
            </w:r>
            <w:r w:rsidR="00DB6BCD" w:rsidRPr="00A426B8">
              <w:t>amostojno</w:t>
            </w:r>
            <w:r w:rsidR="00DB6BCD" w:rsidRPr="00DB6BCD">
              <w:t xml:space="preserve"> uspešno predstavi izdelek in njegovo delovanje</w:t>
            </w:r>
            <w:r w:rsidR="00DB6BCD">
              <w:t>.</w:t>
            </w:r>
          </w:p>
        </w:tc>
        <w:tc>
          <w:tcPr>
            <w:tcW w:w="2923" w:type="dxa"/>
            <w:shd w:val="clear" w:color="auto" w:fill="E4FFC1"/>
          </w:tcPr>
          <w:p w14:paraId="72CCE53B" w14:textId="77777777" w:rsidR="0097121A" w:rsidRDefault="00B875AA" w:rsidP="001B115D">
            <w:r>
              <w:t>D</w:t>
            </w:r>
            <w:r w:rsidRPr="00DB6BCD">
              <w:t>el</w:t>
            </w:r>
            <w:r>
              <w:t>o si zna dobro organizirati</w:t>
            </w:r>
            <w:r w:rsidRPr="00DB6BCD">
              <w:t>,</w:t>
            </w:r>
            <w:r>
              <w:t xml:space="preserve"> dela  spret</w:t>
            </w:r>
            <w:r w:rsidRPr="00DB6BCD">
              <w:t>n</w:t>
            </w:r>
            <w:r>
              <w:t>o in natanč</w:t>
            </w:r>
            <w:r w:rsidRPr="00DB6BCD">
              <w:t>n</w:t>
            </w:r>
            <w:r>
              <w:t>o</w:t>
            </w:r>
            <w:r w:rsidRPr="00DB6BCD">
              <w:t xml:space="preserve">. </w:t>
            </w:r>
            <w:r w:rsidR="0097121A" w:rsidRPr="00DB6BCD">
              <w:t>Izdelek je vsebinsko in oblikovno dobro narejen.</w:t>
            </w:r>
          </w:p>
          <w:p w14:paraId="39831034" w14:textId="77777777" w:rsidR="00DB6BCD" w:rsidRPr="00DB6BCD" w:rsidRDefault="00DB6BCD" w:rsidP="001B115D">
            <w:r>
              <w:t>V večjem delu s</w:t>
            </w:r>
            <w:r w:rsidRPr="00DB6BCD">
              <w:t>amostojno uspešno predstavi izdelek in njegovo delovanje</w:t>
            </w:r>
            <w:r>
              <w:t>.</w:t>
            </w:r>
          </w:p>
        </w:tc>
        <w:tc>
          <w:tcPr>
            <w:tcW w:w="2923" w:type="dxa"/>
            <w:shd w:val="clear" w:color="auto" w:fill="E4FFC1"/>
          </w:tcPr>
          <w:p w14:paraId="741179D2" w14:textId="77777777" w:rsidR="0097121A" w:rsidRPr="00DB6BCD" w:rsidRDefault="0097121A" w:rsidP="001B115D">
            <w:r w:rsidRPr="00DB6BCD">
              <w:t>Pri delu  se tr</w:t>
            </w:r>
            <w:r w:rsidRPr="00A426B8">
              <w:t xml:space="preserve">udi, </w:t>
            </w:r>
            <w:r w:rsidR="00323348" w:rsidRPr="00D23844">
              <w:t xml:space="preserve">a </w:t>
            </w:r>
            <w:r w:rsidR="00B875AA" w:rsidRPr="00D23844">
              <w:t>delo ni povsem natanč</w:t>
            </w:r>
            <w:r w:rsidRPr="00D23844">
              <w:t>n</w:t>
            </w:r>
            <w:r w:rsidR="00B875AA" w:rsidRPr="00D23844">
              <w:t>o</w:t>
            </w:r>
            <w:r w:rsidR="00323348" w:rsidRPr="00D23844">
              <w:t xml:space="preserve"> opravljeno</w:t>
            </w:r>
            <w:r w:rsidRPr="00D23844">
              <w:t>.</w:t>
            </w:r>
          </w:p>
          <w:p w14:paraId="5D7B72CF" w14:textId="77777777" w:rsidR="00D23844" w:rsidRDefault="0097121A" w:rsidP="001B115D">
            <w:r w:rsidRPr="00DB6BCD">
              <w:t>Izdelek je vsebinsko ustrezen.</w:t>
            </w:r>
          </w:p>
          <w:p w14:paraId="63F06369" w14:textId="77777777" w:rsidR="0097121A" w:rsidRDefault="00323348" w:rsidP="001B115D">
            <w:r w:rsidRPr="00D23844">
              <w:t>Izdelek primerno predstavi.</w:t>
            </w:r>
          </w:p>
          <w:p w14:paraId="1822A8C9" w14:textId="77777777" w:rsidR="00DB6BCD" w:rsidRPr="00DB6BCD" w:rsidRDefault="00DB6BCD" w:rsidP="001B115D">
            <w:r>
              <w:t xml:space="preserve">Ob  predstavitvi izdelka in njegovega delovanja </w:t>
            </w:r>
            <w:r w:rsidRPr="00A426B8">
              <w:t>potrebuje</w:t>
            </w:r>
            <w:r w:rsidR="00B875AA" w:rsidRPr="00A426B8">
              <w:t>vodenje</w:t>
            </w:r>
            <w:r w:rsidR="00323348" w:rsidRPr="00A426B8">
              <w:t xml:space="preserve"> učitelja</w:t>
            </w:r>
            <w:r w:rsidR="00B875AA" w:rsidRPr="00A426B8">
              <w:t>.</w:t>
            </w:r>
          </w:p>
        </w:tc>
        <w:tc>
          <w:tcPr>
            <w:tcW w:w="2924" w:type="dxa"/>
            <w:shd w:val="clear" w:color="auto" w:fill="E4FFC1"/>
          </w:tcPr>
          <w:p w14:paraId="04B1E13E" w14:textId="77777777" w:rsidR="0097121A" w:rsidRDefault="00B875AA" w:rsidP="001B115D">
            <w:r w:rsidRPr="00A426B8">
              <w:t>Del</w:t>
            </w:r>
            <w:r w:rsidR="00323348" w:rsidRPr="00A426B8">
              <w:t xml:space="preserve">aopravi </w:t>
            </w:r>
            <w:r w:rsidRPr="00A426B8">
              <w:t>nenatanč</w:t>
            </w:r>
            <w:r w:rsidR="0097121A" w:rsidRPr="00A426B8">
              <w:t>n</w:t>
            </w:r>
            <w:r w:rsidRPr="00A426B8">
              <w:t>o</w:t>
            </w:r>
            <w:r w:rsidR="0097121A" w:rsidRPr="00DB6BCD">
              <w:t>. Izdelek je skromen.</w:t>
            </w:r>
          </w:p>
          <w:p w14:paraId="371AC02C" w14:textId="77777777" w:rsidR="00B875AA" w:rsidRPr="00DB6BCD" w:rsidRDefault="00B875AA" w:rsidP="001B115D">
            <w:r>
              <w:t>Predstavitev izdelka je skromna</w:t>
            </w:r>
            <w:r w:rsidRPr="00A426B8">
              <w:t>.</w:t>
            </w:r>
            <w:r w:rsidR="00323348" w:rsidRPr="00A426B8">
              <w:t xml:space="preserve"> Za predstavitev potrebuje vodenje učitelja.</w:t>
            </w:r>
          </w:p>
          <w:p w14:paraId="184B17C0" w14:textId="77777777" w:rsidR="0097121A" w:rsidRPr="00DB6BCD" w:rsidRDefault="0097121A" w:rsidP="001B115D"/>
        </w:tc>
      </w:tr>
    </w:tbl>
    <w:p w14:paraId="505C8097" w14:textId="77777777" w:rsidR="00A426B8" w:rsidRDefault="00A426B8" w:rsidP="0097121A"/>
    <w:p w14:paraId="07BE062A" w14:textId="77777777" w:rsidR="007174EA" w:rsidRDefault="007174EA" w:rsidP="0097121A"/>
    <w:p w14:paraId="1FFF1C8D" w14:textId="77777777" w:rsidR="007174EA" w:rsidRDefault="007174EA" w:rsidP="0097121A"/>
    <w:p w14:paraId="18F715E8" w14:textId="77777777" w:rsidR="00DB6BCD" w:rsidRDefault="00DB6BCD" w:rsidP="0097121A">
      <w:r>
        <w:t>Če učenec ne dosega zgoraj opisanih kriterijev, je ocenjen negativno</w:t>
      </w:r>
      <w:r w:rsidR="00A426B8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4"/>
        <w:gridCol w:w="2871"/>
        <w:gridCol w:w="2871"/>
        <w:gridCol w:w="2889"/>
        <w:gridCol w:w="2875"/>
      </w:tblGrid>
      <w:tr w:rsidR="0097121A" w:rsidRPr="00790FD7" w14:paraId="6871C07A" w14:textId="77777777" w:rsidTr="007174EA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A102019" w14:textId="77777777" w:rsidR="0097121A" w:rsidRPr="00EC55E0" w:rsidRDefault="0097121A" w:rsidP="001B115D">
            <w:pPr>
              <w:jc w:val="center"/>
              <w:rPr>
                <w:b/>
                <w:sz w:val="16"/>
                <w:szCs w:val="16"/>
              </w:rPr>
            </w:pPr>
          </w:p>
          <w:p w14:paraId="37AC4F7A" w14:textId="77777777" w:rsidR="0097121A" w:rsidRPr="00DB6BCD" w:rsidRDefault="008C4CE2" w:rsidP="001B11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MERILA</w:t>
            </w:r>
            <w:r w:rsidR="0097121A" w:rsidRPr="00DB6BCD">
              <w:rPr>
                <w:b/>
                <w:sz w:val="32"/>
                <w:szCs w:val="32"/>
              </w:rPr>
              <w:t xml:space="preserve"> ZA OCENJEVANJE EKSPERIMENTALNEGA DELA</w:t>
            </w:r>
          </w:p>
        </w:tc>
      </w:tr>
      <w:tr w:rsidR="0097121A" w:rsidRPr="00217CF2" w14:paraId="1E65F40A" w14:textId="77777777" w:rsidTr="007174EA">
        <w:tc>
          <w:tcPr>
            <w:tcW w:w="2884" w:type="dxa"/>
            <w:shd w:val="clear" w:color="auto" w:fill="D9D9D9" w:themeFill="background1" w:themeFillShade="D9"/>
          </w:tcPr>
          <w:p w14:paraId="6EF1FB42" w14:textId="77777777" w:rsidR="00217CF2" w:rsidRPr="00217CF2" w:rsidRDefault="00217CF2" w:rsidP="001B115D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</w:p>
          <w:p w14:paraId="5441053E" w14:textId="77777777" w:rsidR="0097121A" w:rsidRDefault="00217CF2" w:rsidP="001B115D">
            <w:pPr>
              <w:jc w:val="center"/>
              <w:rPr>
                <w:rFonts w:eastAsia="Times New Roman"/>
                <w:i/>
                <w:sz w:val="24"/>
                <w:szCs w:val="24"/>
                <w:lang w:eastAsia="sl-SI"/>
              </w:rPr>
            </w:pPr>
            <w:r w:rsidRPr="00217CF2">
              <w:rPr>
                <w:rFonts w:eastAsia="Times New Roman"/>
                <w:i/>
                <w:sz w:val="24"/>
                <w:szCs w:val="24"/>
                <w:lang w:eastAsia="sl-SI"/>
              </w:rPr>
              <w:t>PODROČJA OCENJEVANJA</w:t>
            </w:r>
          </w:p>
          <w:p w14:paraId="5D72F583" w14:textId="77777777" w:rsidR="00217CF2" w:rsidRPr="00217CF2" w:rsidRDefault="00217CF2" w:rsidP="001B11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D9D9D9" w:themeFill="background1" w:themeFillShade="D9"/>
          </w:tcPr>
          <w:p w14:paraId="1E418233" w14:textId="77777777" w:rsidR="00217CF2" w:rsidRDefault="00217CF2" w:rsidP="001B115D">
            <w:pPr>
              <w:jc w:val="center"/>
              <w:rPr>
                <w:i/>
                <w:sz w:val="28"/>
                <w:szCs w:val="28"/>
              </w:rPr>
            </w:pPr>
          </w:p>
          <w:p w14:paraId="522CAFAD" w14:textId="77777777" w:rsidR="0097121A" w:rsidRPr="00217CF2" w:rsidRDefault="0097121A" w:rsidP="001B115D">
            <w:pPr>
              <w:jc w:val="center"/>
              <w:rPr>
                <w:i/>
                <w:sz w:val="28"/>
                <w:szCs w:val="28"/>
              </w:rPr>
            </w:pPr>
            <w:r w:rsidRPr="00217CF2">
              <w:rPr>
                <w:i/>
                <w:sz w:val="28"/>
                <w:szCs w:val="28"/>
              </w:rPr>
              <w:t>ODLIČNO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175C4ED3" w14:textId="77777777" w:rsidR="00217CF2" w:rsidRDefault="00217CF2" w:rsidP="001B115D">
            <w:pPr>
              <w:jc w:val="center"/>
              <w:rPr>
                <w:i/>
                <w:sz w:val="28"/>
                <w:szCs w:val="28"/>
              </w:rPr>
            </w:pPr>
          </w:p>
          <w:p w14:paraId="4B48B95C" w14:textId="77777777" w:rsidR="0097121A" w:rsidRPr="00217CF2" w:rsidRDefault="0097121A" w:rsidP="001B115D">
            <w:pPr>
              <w:jc w:val="center"/>
              <w:rPr>
                <w:i/>
                <w:sz w:val="28"/>
                <w:szCs w:val="28"/>
              </w:rPr>
            </w:pPr>
            <w:r w:rsidRPr="00217CF2">
              <w:rPr>
                <w:i/>
                <w:sz w:val="28"/>
                <w:szCs w:val="28"/>
              </w:rPr>
              <w:t>PRAV DOBRO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3FFBEDEA" w14:textId="77777777" w:rsidR="00217CF2" w:rsidRDefault="00217CF2" w:rsidP="001B115D">
            <w:pPr>
              <w:jc w:val="center"/>
              <w:rPr>
                <w:i/>
                <w:sz w:val="28"/>
                <w:szCs w:val="28"/>
              </w:rPr>
            </w:pPr>
          </w:p>
          <w:p w14:paraId="3EE30EA3" w14:textId="77777777" w:rsidR="0097121A" w:rsidRPr="00217CF2" w:rsidRDefault="0097121A" w:rsidP="001B115D">
            <w:pPr>
              <w:jc w:val="center"/>
              <w:rPr>
                <w:i/>
                <w:sz w:val="28"/>
                <w:szCs w:val="28"/>
              </w:rPr>
            </w:pPr>
            <w:r w:rsidRPr="00217CF2">
              <w:rPr>
                <w:i/>
                <w:sz w:val="28"/>
                <w:szCs w:val="28"/>
              </w:rPr>
              <w:t>DOBRO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27B55AE2" w14:textId="77777777" w:rsidR="00217CF2" w:rsidRDefault="00217CF2" w:rsidP="001B115D">
            <w:pPr>
              <w:jc w:val="center"/>
              <w:rPr>
                <w:i/>
                <w:sz w:val="28"/>
                <w:szCs w:val="28"/>
              </w:rPr>
            </w:pPr>
          </w:p>
          <w:p w14:paraId="736C5781" w14:textId="77777777" w:rsidR="0097121A" w:rsidRPr="00217CF2" w:rsidRDefault="0097121A" w:rsidP="001B115D">
            <w:pPr>
              <w:jc w:val="center"/>
              <w:rPr>
                <w:i/>
                <w:sz w:val="28"/>
                <w:szCs w:val="28"/>
              </w:rPr>
            </w:pPr>
            <w:r w:rsidRPr="00217CF2">
              <w:rPr>
                <w:i/>
                <w:sz w:val="28"/>
                <w:szCs w:val="28"/>
              </w:rPr>
              <w:t>ZADOSTNO</w:t>
            </w:r>
          </w:p>
        </w:tc>
      </w:tr>
      <w:tr w:rsidR="0097121A" w:rsidRPr="00894FAD" w14:paraId="36F6122B" w14:textId="77777777" w:rsidTr="007174EA">
        <w:tc>
          <w:tcPr>
            <w:tcW w:w="2884" w:type="dxa"/>
            <w:shd w:val="clear" w:color="auto" w:fill="D9D9D9" w:themeFill="background1" w:themeFillShade="D9"/>
          </w:tcPr>
          <w:p w14:paraId="484FE6FE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Izvedba eksperimenta</w:t>
            </w:r>
          </w:p>
        </w:tc>
        <w:tc>
          <w:tcPr>
            <w:tcW w:w="2871" w:type="dxa"/>
            <w:shd w:val="clear" w:color="auto" w:fill="EAEAEA"/>
          </w:tcPr>
          <w:p w14:paraId="3C5D836D" w14:textId="77777777" w:rsidR="0097121A" w:rsidRPr="00DB6BCD" w:rsidRDefault="0097121A" w:rsidP="00296578">
            <w:r w:rsidRPr="00DB6BCD">
              <w:t xml:space="preserve">V celoti samostojno bere navodila in </w:t>
            </w:r>
            <w:r w:rsidR="00296578">
              <w:t>izvaja eksperiment. D</w:t>
            </w:r>
            <w:r w:rsidRPr="00DB6BCD">
              <w:t>el</w:t>
            </w:r>
            <w:r w:rsidR="00296578">
              <w:t>o si dobro organizira</w:t>
            </w:r>
            <w:r w:rsidRPr="00DB6BCD">
              <w:t xml:space="preserve">, </w:t>
            </w:r>
            <w:r w:rsidR="00296578">
              <w:t xml:space="preserve">dela </w:t>
            </w:r>
            <w:r w:rsidRPr="00DB6BCD">
              <w:t>sistematičn</w:t>
            </w:r>
            <w:r w:rsidR="00296578">
              <w:t>o</w:t>
            </w:r>
            <w:r w:rsidRPr="00DB6BCD">
              <w:t>, spretn</w:t>
            </w:r>
            <w:r w:rsidR="00296578">
              <w:t>o in natanč</w:t>
            </w:r>
            <w:r w:rsidRPr="00DB6BCD">
              <w:t>n</w:t>
            </w:r>
            <w:r w:rsidR="00296578">
              <w:t>o</w:t>
            </w:r>
            <w:r w:rsidRPr="00DB6BCD">
              <w:t>.</w:t>
            </w:r>
          </w:p>
        </w:tc>
        <w:tc>
          <w:tcPr>
            <w:tcW w:w="2871" w:type="dxa"/>
            <w:shd w:val="clear" w:color="auto" w:fill="EAEAEA"/>
          </w:tcPr>
          <w:p w14:paraId="6A87CEAD" w14:textId="77777777" w:rsidR="0097121A" w:rsidRPr="00DB6BCD" w:rsidRDefault="0097121A" w:rsidP="00296578">
            <w:r w:rsidRPr="00DB6BCD">
              <w:t xml:space="preserve">V večjem delu samostojno bere navodila in izvaja eksperiment. </w:t>
            </w:r>
            <w:r w:rsidR="00296578">
              <w:t>D</w:t>
            </w:r>
            <w:r w:rsidR="00296578" w:rsidRPr="00DB6BCD">
              <w:t>el</w:t>
            </w:r>
            <w:r w:rsidR="00296578">
              <w:t>o si organizira</w:t>
            </w:r>
            <w:r w:rsidR="00296578" w:rsidRPr="00DB6BCD">
              <w:t xml:space="preserve">, </w:t>
            </w:r>
            <w:r w:rsidR="00296578">
              <w:t xml:space="preserve">dela </w:t>
            </w:r>
            <w:r w:rsidR="00296578" w:rsidRPr="00DB6BCD">
              <w:t xml:space="preserve"> spretn</w:t>
            </w:r>
            <w:r w:rsidR="00296578">
              <w:t>o in natanč</w:t>
            </w:r>
            <w:r w:rsidR="00296578" w:rsidRPr="00DB6BCD">
              <w:t>n</w:t>
            </w:r>
            <w:r w:rsidR="00296578">
              <w:t>o.</w:t>
            </w:r>
          </w:p>
        </w:tc>
        <w:tc>
          <w:tcPr>
            <w:tcW w:w="2889" w:type="dxa"/>
            <w:shd w:val="clear" w:color="auto" w:fill="EAEAEA"/>
          </w:tcPr>
          <w:p w14:paraId="7710BA21" w14:textId="77777777" w:rsidR="0097121A" w:rsidRPr="00DB6BCD" w:rsidRDefault="0097121A" w:rsidP="001B115D">
            <w:r w:rsidRPr="00DB6BCD">
              <w:t xml:space="preserve">Pri  branju navodil in izvajanju eksperimenta potrebuje vodenje. Pri delu se trudi, </w:t>
            </w:r>
            <w:r w:rsidR="00296578" w:rsidRPr="00D23844">
              <w:t>a delo ni povsem natančno opravljeno</w:t>
            </w:r>
            <w:r w:rsidR="00296578">
              <w:t xml:space="preserve">, </w:t>
            </w:r>
            <w:r w:rsidRPr="00DB6BCD">
              <w:t>dela napake.</w:t>
            </w:r>
          </w:p>
        </w:tc>
        <w:tc>
          <w:tcPr>
            <w:tcW w:w="2875" w:type="dxa"/>
            <w:shd w:val="clear" w:color="auto" w:fill="EAEAEA"/>
          </w:tcPr>
          <w:p w14:paraId="57C18AC8" w14:textId="77777777" w:rsidR="0097121A" w:rsidRPr="00DB6BCD" w:rsidRDefault="0097121A" w:rsidP="00296578">
            <w:r w:rsidRPr="00DB6BCD">
              <w:t xml:space="preserve">Za izvedbo eksperimenta potrebuje sprotna navodila in vodenje. </w:t>
            </w:r>
            <w:r w:rsidR="00296578">
              <w:t>D</w:t>
            </w:r>
            <w:r w:rsidRPr="00DB6BCD">
              <w:t>el</w:t>
            </w:r>
            <w:r w:rsidR="00296578">
              <w:t>o opravi</w:t>
            </w:r>
            <w:r w:rsidRPr="00DB6BCD">
              <w:t xml:space="preserve"> nenatančn</w:t>
            </w:r>
            <w:r w:rsidR="00296578">
              <w:t>o</w:t>
            </w:r>
            <w:r w:rsidRPr="00DB6BCD">
              <w:t>.</w:t>
            </w:r>
          </w:p>
        </w:tc>
      </w:tr>
      <w:tr w:rsidR="0097121A" w:rsidRPr="00894FAD" w14:paraId="726BFC2A" w14:textId="77777777" w:rsidTr="007174EA">
        <w:tc>
          <w:tcPr>
            <w:tcW w:w="2884" w:type="dxa"/>
            <w:shd w:val="clear" w:color="auto" w:fill="D9D9D9" w:themeFill="background1" w:themeFillShade="D9"/>
          </w:tcPr>
          <w:p w14:paraId="1923CA99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Uporaba laboratorijskega pribora in kemikalij</w:t>
            </w:r>
          </w:p>
        </w:tc>
        <w:tc>
          <w:tcPr>
            <w:tcW w:w="2871" w:type="dxa"/>
            <w:shd w:val="clear" w:color="auto" w:fill="EAEAEA"/>
          </w:tcPr>
          <w:p w14:paraId="0D20144B" w14:textId="77777777" w:rsidR="0097121A" w:rsidRPr="00DB6BCD" w:rsidRDefault="0097121A" w:rsidP="001B115D">
            <w:r w:rsidRPr="00DB6BCD">
              <w:t>Samostojno pripravi in vzdržuje pripomočke, je spreten pri ravnanju s priborom pri pripravi vzorcev in sestavljanju aparatur, popolnoma samostojn</w:t>
            </w:r>
            <w:r w:rsidR="00296578">
              <w:t>o</w:t>
            </w:r>
            <w:r w:rsidRPr="00DB6BCD">
              <w:t xml:space="preserve"> izb</w:t>
            </w:r>
            <w:r w:rsidR="00296578">
              <w:t>i</w:t>
            </w:r>
            <w:r w:rsidRPr="00DB6BCD">
              <w:t>r</w:t>
            </w:r>
            <w:r w:rsidR="00296578">
              <w:t>a</w:t>
            </w:r>
            <w:r w:rsidRPr="00DB6BCD">
              <w:t xml:space="preserve"> in uporabi kemikalij</w:t>
            </w:r>
            <w:r w:rsidR="00296578">
              <w:t>e</w:t>
            </w:r>
            <w:r w:rsidRPr="00DB6BCD">
              <w:t>.</w:t>
            </w:r>
          </w:p>
          <w:p w14:paraId="22B74A61" w14:textId="77777777" w:rsidR="0097121A" w:rsidRPr="00DB6BCD" w:rsidRDefault="0097121A" w:rsidP="001B115D"/>
        </w:tc>
        <w:tc>
          <w:tcPr>
            <w:tcW w:w="2871" w:type="dxa"/>
            <w:shd w:val="clear" w:color="auto" w:fill="EAEAEA"/>
          </w:tcPr>
          <w:p w14:paraId="6CAD2980" w14:textId="77777777" w:rsidR="0097121A" w:rsidRPr="00DB6BCD" w:rsidRDefault="0097121A" w:rsidP="001B115D">
            <w:r w:rsidRPr="00DB6BCD">
              <w:t>V večjem delu samostojno pripravi in vzdržuje pripomočke, je večinoma spreten pri ravnanju s priborom pri pripravi vzorcev in sestavljanju aparatur,  samostojen pri izboru in uporabi kemikalij.</w:t>
            </w:r>
          </w:p>
          <w:p w14:paraId="4A1E1187" w14:textId="77777777" w:rsidR="0097121A" w:rsidRPr="00DB6BCD" w:rsidRDefault="0097121A" w:rsidP="001B115D"/>
        </w:tc>
        <w:tc>
          <w:tcPr>
            <w:tcW w:w="2889" w:type="dxa"/>
            <w:shd w:val="clear" w:color="auto" w:fill="EAEAEA"/>
          </w:tcPr>
          <w:p w14:paraId="7E9355F6" w14:textId="77777777" w:rsidR="0097121A" w:rsidRPr="00DB6BCD" w:rsidRDefault="0097121A" w:rsidP="001B115D">
            <w:r w:rsidRPr="00DB6BCD">
              <w:t>Pri pripravi in uporabi pripomočkov občasno potrebuje vodenje. Vzdržuje pripomočke. Pri ravnanju s priborom pri pripravi vzorcev in sestavljanju aparatur potrebuje pomoč. Pri izboru in uporabi kemikalij potrebuje vodenje.</w:t>
            </w:r>
          </w:p>
        </w:tc>
        <w:tc>
          <w:tcPr>
            <w:tcW w:w="2875" w:type="dxa"/>
            <w:shd w:val="clear" w:color="auto" w:fill="EAEAEA"/>
          </w:tcPr>
          <w:p w14:paraId="7555AA1C" w14:textId="77777777" w:rsidR="0097121A" w:rsidRPr="00DB6BCD" w:rsidRDefault="0097121A" w:rsidP="00AB000A">
            <w:r w:rsidRPr="00DB6BCD">
              <w:t xml:space="preserve">Pri pripravi in uporabi pripomočkov potrebuje vodenje. </w:t>
            </w:r>
            <w:r w:rsidR="00AB000A">
              <w:t>S priborom ne ravna spret</w:t>
            </w:r>
            <w:r w:rsidRPr="00DB6BCD">
              <w:t>n</w:t>
            </w:r>
            <w:r w:rsidR="00AB000A">
              <w:t>o</w:t>
            </w:r>
            <w:r w:rsidRPr="00DB6BCD">
              <w:t xml:space="preserve">, potrebuje pomoč pri sestavljanju aparatur. </w:t>
            </w:r>
            <w:r w:rsidR="00DC600B" w:rsidRPr="00DB6BCD">
              <w:t>P</w:t>
            </w:r>
            <w:r w:rsidRPr="00DB6BCD">
              <w:t xml:space="preserve">ri izboru in uporabi kemikalij potrebuje </w:t>
            </w:r>
            <w:r w:rsidR="00DC600B" w:rsidRPr="00DB6BCD">
              <w:t>dodatna navodila.</w:t>
            </w:r>
          </w:p>
        </w:tc>
      </w:tr>
      <w:tr w:rsidR="0097121A" w:rsidRPr="00894FAD" w14:paraId="54410FF5" w14:textId="77777777" w:rsidTr="007174EA">
        <w:tc>
          <w:tcPr>
            <w:tcW w:w="2884" w:type="dxa"/>
            <w:shd w:val="clear" w:color="auto" w:fill="D9D9D9" w:themeFill="background1" w:themeFillShade="D9"/>
          </w:tcPr>
          <w:p w14:paraId="33B5CB2C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Varnost in urejenost prostora</w:t>
            </w:r>
          </w:p>
        </w:tc>
        <w:tc>
          <w:tcPr>
            <w:tcW w:w="2871" w:type="dxa"/>
            <w:shd w:val="clear" w:color="auto" w:fill="EAEAEA"/>
          </w:tcPr>
          <w:p w14:paraId="604030D2" w14:textId="77777777" w:rsidR="0097121A" w:rsidRPr="00DB6BCD" w:rsidRDefault="0097121A" w:rsidP="00296578">
            <w:r w:rsidRPr="00DB6BCD">
              <w:t xml:space="preserve">Upošteva vsa varnostna pravila ter vpliva na druge, da bi varno delali. </w:t>
            </w:r>
            <w:r w:rsidR="00296578">
              <w:t>Ko je potrebno, vedno</w:t>
            </w:r>
            <w:r w:rsidRPr="00DB6BCD">
              <w:t xml:space="preserve"> uporablja zaščitna sredstva.</w:t>
            </w:r>
          </w:p>
        </w:tc>
        <w:tc>
          <w:tcPr>
            <w:tcW w:w="2871" w:type="dxa"/>
            <w:shd w:val="clear" w:color="auto" w:fill="EAEAEA"/>
          </w:tcPr>
          <w:p w14:paraId="199DE054" w14:textId="77777777" w:rsidR="0097121A" w:rsidRPr="00DB6BCD" w:rsidRDefault="0097121A" w:rsidP="001B115D">
            <w:r w:rsidRPr="00DB6BCD">
              <w:t>Upošteva vsa varnostna pravila. Večinoma uporablja zaščitna sredstva. Ostalih učencev nikoli ne ogroža s svojim vedenjem.</w:t>
            </w:r>
          </w:p>
        </w:tc>
        <w:tc>
          <w:tcPr>
            <w:tcW w:w="2889" w:type="dxa"/>
            <w:shd w:val="clear" w:color="auto" w:fill="EAEAEA"/>
          </w:tcPr>
          <w:p w14:paraId="58B3A98A" w14:textId="77777777" w:rsidR="0097121A" w:rsidRPr="00DB6BCD" w:rsidRDefault="0097121A" w:rsidP="001B115D">
            <w:r w:rsidRPr="00DB6BCD">
              <w:t>Upošteva večino varnostnih pravil. Občasno uporablja zaščitna sredstva. Ostalih učencev ne ogroža s svojim vedenjem.</w:t>
            </w:r>
          </w:p>
        </w:tc>
        <w:tc>
          <w:tcPr>
            <w:tcW w:w="2875" w:type="dxa"/>
            <w:shd w:val="clear" w:color="auto" w:fill="EAEAEA"/>
          </w:tcPr>
          <w:p w14:paraId="7F7C07B8" w14:textId="77777777" w:rsidR="0097121A" w:rsidRPr="00DB6BCD" w:rsidRDefault="0097121A" w:rsidP="001B115D">
            <w:r w:rsidRPr="00DB6BCD">
              <w:t xml:space="preserve">Pravila varnosti upošteva, ko je nanje opozorjen. Potrebuje nadzor, da s svojim vedenjem ne ogroža ostalih učencev. </w:t>
            </w:r>
          </w:p>
        </w:tc>
      </w:tr>
      <w:tr w:rsidR="0097121A" w:rsidRPr="00894FAD" w14:paraId="295BB4E7" w14:textId="77777777" w:rsidTr="007174EA">
        <w:tc>
          <w:tcPr>
            <w:tcW w:w="2884" w:type="dxa"/>
            <w:shd w:val="clear" w:color="auto" w:fill="D9D9D9" w:themeFill="background1" w:themeFillShade="D9"/>
          </w:tcPr>
          <w:p w14:paraId="5F0E1C6B" w14:textId="77777777" w:rsidR="0097121A" w:rsidRPr="00217CF2" w:rsidRDefault="0097121A" w:rsidP="001B115D">
            <w:pPr>
              <w:rPr>
                <w:i/>
                <w:sz w:val="24"/>
                <w:szCs w:val="24"/>
              </w:rPr>
            </w:pPr>
            <w:r w:rsidRPr="00217CF2">
              <w:rPr>
                <w:i/>
                <w:sz w:val="24"/>
                <w:szCs w:val="24"/>
              </w:rPr>
              <w:t>Pisni izdelek / poročilo</w:t>
            </w:r>
          </w:p>
        </w:tc>
        <w:tc>
          <w:tcPr>
            <w:tcW w:w="2871" w:type="dxa"/>
            <w:shd w:val="clear" w:color="auto" w:fill="EAEAEA"/>
          </w:tcPr>
          <w:p w14:paraId="3B651CB9" w14:textId="77777777" w:rsidR="0097121A" w:rsidRPr="00DB6BCD" w:rsidRDefault="0097121A" w:rsidP="001B115D">
            <w:r w:rsidRPr="00DB6BCD">
              <w:t xml:space="preserve">Opažanja redno zapisuje in jih pravilno analizira. Rezultati so pravilno in natančno zapisani. V zapiskih, tabelah in grafih so podatki prikazani pregledno in jasno. </w:t>
            </w:r>
          </w:p>
        </w:tc>
        <w:tc>
          <w:tcPr>
            <w:tcW w:w="2871" w:type="dxa"/>
            <w:shd w:val="clear" w:color="auto" w:fill="EAEAEA"/>
          </w:tcPr>
          <w:p w14:paraId="310BB59B" w14:textId="77777777" w:rsidR="0097121A" w:rsidRPr="00DB6BCD" w:rsidRDefault="0097121A" w:rsidP="001B115D">
            <w:r w:rsidRPr="00DB6BCD">
              <w:t xml:space="preserve">Opažanja zapisuje, vendar analiza ni povsem ustrezna. Rezultati so večinoma pravilno in natančno zapisani. V zapiskih, tabelah </w:t>
            </w:r>
            <w:r w:rsidRPr="00DB6BCD">
              <w:lastRenderedPageBreak/>
              <w:t>in graf</w:t>
            </w:r>
            <w:r w:rsidR="00AB000A">
              <w:t>ih je večina podatkov prikazana p</w:t>
            </w:r>
            <w:r w:rsidRPr="00DB6BCD">
              <w:t xml:space="preserve">regledno in jasno. </w:t>
            </w:r>
          </w:p>
          <w:p w14:paraId="2942D154" w14:textId="77777777" w:rsidR="0097121A" w:rsidRPr="00DB6BCD" w:rsidRDefault="0097121A" w:rsidP="001B115D"/>
        </w:tc>
        <w:tc>
          <w:tcPr>
            <w:tcW w:w="2889" w:type="dxa"/>
            <w:shd w:val="clear" w:color="auto" w:fill="EAEAEA"/>
          </w:tcPr>
          <w:p w14:paraId="03654B13" w14:textId="77777777" w:rsidR="0097121A" w:rsidRPr="00DB6BCD" w:rsidRDefault="0097121A" w:rsidP="00125A6B">
            <w:r w:rsidRPr="00DB6BCD">
              <w:lastRenderedPageBreak/>
              <w:t xml:space="preserve">Opažanja zapisuje neredno. Rezultati so zapisani, vendar niso vedno pravilni. Poročilo vsebuje jasen opis eksperimentalnega dela, vključuje pomembna dejstva, </w:t>
            </w:r>
            <w:r w:rsidRPr="00DB6BCD">
              <w:lastRenderedPageBreak/>
              <w:t>opažanja so dokaj natančna, ker smo učenca na to opozorili. Razlaga rezultatov ni povsem ustrezna.</w:t>
            </w:r>
          </w:p>
        </w:tc>
        <w:tc>
          <w:tcPr>
            <w:tcW w:w="2875" w:type="dxa"/>
            <w:shd w:val="clear" w:color="auto" w:fill="EAEAEA"/>
          </w:tcPr>
          <w:p w14:paraId="5FFDDD49" w14:textId="77777777" w:rsidR="0097121A" w:rsidRPr="00DB6BCD" w:rsidRDefault="0097121A" w:rsidP="001B115D">
            <w:r w:rsidRPr="00DB6BCD">
              <w:lastRenderedPageBreak/>
              <w:t xml:space="preserve">Opažanja in rezultate večinoma ne zapisuje ali napačno zapisuje, za </w:t>
            </w:r>
          </w:p>
          <w:p w14:paraId="291F1B01" w14:textId="77777777" w:rsidR="0097121A" w:rsidRPr="00DB6BCD" w:rsidRDefault="0097121A" w:rsidP="00F9601B">
            <w:r w:rsidRPr="00DB6BCD">
              <w:t>pravilen zapis potrebuje vodenje učitelj</w:t>
            </w:r>
            <w:r w:rsidR="00F9601B">
              <w:t>a. Poročilo vsebuje le navodila. O</w:t>
            </w:r>
            <w:r w:rsidRPr="00DB6BCD">
              <w:t xml:space="preserve">pazi </w:t>
            </w:r>
            <w:r w:rsidRPr="00DB6BCD">
              <w:lastRenderedPageBreak/>
              <w:t>dogodke na katere smo ga opozorili, razlaga rezultatov ni ustrezna.</w:t>
            </w:r>
          </w:p>
        </w:tc>
      </w:tr>
    </w:tbl>
    <w:p w14:paraId="3E37DCF5" w14:textId="77777777" w:rsidR="00A426B8" w:rsidRDefault="00A426B8" w:rsidP="0097121A"/>
    <w:p w14:paraId="00247115" w14:textId="77777777" w:rsidR="0097121A" w:rsidRDefault="0097121A" w:rsidP="0097121A">
      <w:r>
        <w:t>Če učenec ne dosega zgoraj opisanih kriterijev, je ocenjen negativno.</w:t>
      </w:r>
    </w:p>
    <w:p w14:paraId="1112F073" w14:textId="77777777" w:rsidR="00AB4F10" w:rsidRPr="000F56C9" w:rsidRDefault="00AB4F10" w:rsidP="00AB4F10">
      <w:pPr>
        <w:rPr>
          <w:rFonts w:ascii="Arial" w:hAnsi="Arial" w:cs="Arial"/>
          <w:color w:val="FFC000"/>
          <w:sz w:val="24"/>
          <w:szCs w:val="24"/>
        </w:rPr>
      </w:pPr>
      <w:r w:rsidRPr="000F56C9">
        <w:rPr>
          <w:rFonts w:ascii="Arial" w:hAnsi="Arial" w:cs="Arial"/>
          <w:color w:val="FFC000"/>
          <w:sz w:val="24"/>
          <w:szCs w:val="24"/>
        </w:rPr>
        <w:t xml:space="preserve">Ocenjevanje na daljavo: </w:t>
      </w:r>
    </w:p>
    <w:p w14:paraId="1E9F19A3" w14:textId="77777777" w:rsidR="00AB4F10" w:rsidRDefault="00AB4F10" w:rsidP="00AB4F10">
      <w:pPr>
        <w:rPr>
          <w:rFonts w:ascii="Arial" w:hAnsi="Arial" w:cs="Arial"/>
          <w:color w:val="FFC000"/>
          <w:sz w:val="24"/>
          <w:szCs w:val="24"/>
        </w:rPr>
      </w:pPr>
      <w:r w:rsidRPr="000F56C9">
        <w:rPr>
          <w:rFonts w:ascii="Arial" w:hAnsi="Arial" w:cs="Arial"/>
          <w:color w:val="FFC000"/>
          <w:sz w:val="24"/>
          <w:szCs w:val="24"/>
        </w:rPr>
        <w:t>Znanje učencev bomo preverj</w:t>
      </w:r>
      <w:r>
        <w:rPr>
          <w:rFonts w:ascii="Arial" w:hAnsi="Arial" w:cs="Arial"/>
          <w:color w:val="FFC000"/>
          <w:sz w:val="24"/>
          <w:szCs w:val="24"/>
        </w:rPr>
        <w:t>a</w:t>
      </w:r>
      <w:r w:rsidRPr="000F56C9">
        <w:rPr>
          <w:rFonts w:ascii="Arial" w:hAnsi="Arial" w:cs="Arial"/>
          <w:color w:val="FFC000"/>
          <w:sz w:val="24"/>
          <w:szCs w:val="24"/>
        </w:rPr>
        <w:t>li na začetku, sproti in na koncu sklopa učne snovi, z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  <w:r w:rsidRPr="000F56C9">
        <w:rPr>
          <w:rFonts w:ascii="Arial" w:hAnsi="Arial" w:cs="Arial"/>
          <w:color w:val="FFC000"/>
          <w:sz w:val="24"/>
          <w:szCs w:val="24"/>
        </w:rPr>
        <w:t>njihovimi izdelki, pisno in ustno. Po</w:t>
      </w:r>
      <w:r>
        <w:rPr>
          <w:rFonts w:ascii="Arial" w:hAnsi="Arial" w:cs="Arial"/>
          <w:color w:val="FFC000"/>
          <w:sz w:val="24"/>
          <w:szCs w:val="24"/>
        </w:rPr>
        <w:t xml:space="preserve"> </w:t>
      </w:r>
      <w:r w:rsidRPr="000F56C9">
        <w:rPr>
          <w:rFonts w:ascii="Arial" w:hAnsi="Arial" w:cs="Arial"/>
          <w:color w:val="FFC000"/>
          <w:sz w:val="24"/>
          <w:szCs w:val="24"/>
        </w:rPr>
        <w:t>opravljenem utrjevanju in preverjanju znanja, bo sledilo ocenjevanje znanja z istimi metodami.</w:t>
      </w:r>
    </w:p>
    <w:p w14:paraId="58A74A5A" w14:textId="77777777" w:rsidR="00DB6BCD" w:rsidRDefault="00DB6BCD" w:rsidP="0097121A"/>
    <w:p w14:paraId="24DC3D55" w14:textId="77777777" w:rsidR="00DB6BCD" w:rsidRDefault="00DB6BCD" w:rsidP="0097121A"/>
    <w:p w14:paraId="3029A92A" w14:textId="77777777" w:rsidR="00DB6BCD" w:rsidRDefault="00DB6BCD" w:rsidP="0097121A"/>
    <w:p w14:paraId="494B8E71" w14:textId="77777777" w:rsidR="00DB6BCD" w:rsidRDefault="00DB6BCD" w:rsidP="0097121A"/>
    <w:p w14:paraId="72A46B40" w14:textId="77777777" w:rsidR="0097121A" w:rsidRDefault="0097121A" w:rsidP="0097121A"/>
    <w:sectPr w:rsidR="0097121A" w:rsidSect="002305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77"/>
    <w:rsid w:val="0009262E"/>
    <w:rsid w:val="00125A6B"/>
    <w:rsid w:val="00217CF2"/>
    <w:rsid w:val="00230577"/>
    <w:rsid w:val="00281710"/>
    <w:rsid w:val="00296578"/>
    <w:rsid w:val="00323348"/>
    <w:rsid w:val="00362BF3"/>
    <w:rsid w:val="004932D0"/>
    <w:rsid w:val="004D2E16"/>
    <w:rsid w:val="005B7C03"/>
    <w:rsid w:val="00601D11"/>
    <w:rsid w:val="006D17DA"/>
    <w:rsid w:val="006E1A5B"/>
    <w:rsid w:val="007174EA"/>
    <w:rsid w:val="008C4CE2"/>
    <w:rsid w:val="009672B0"/>
    <w:rsid w:val="0097121A"/>
    <w:rsid w:val="00A043C2"/>
    <w:rsid w:val="00A426B8"/>
    <w:rsid w:val="00AB000A"/>
    <w:rsid w:val="00AB4F10"/>
    <w:rsid w:val="00AD6D5D"/>
    <w:rsid w:val="00B875AA"/>
    <w:rsid w:val="00B9682F"/>
    <w:rsid w:val="00BF029E"/>
    <w:rsid w:val="00CA6659"/>
    <w:rsid w:val="00CC5324"/>
    <w:rsid w:val="00D23844"/>
    <w:rsid w:val="00D47A9C"/>
    <w:rsid w:val="00DB6BCD"/>
    <w:rsid w:val="00DC600B"/>
    <w:rsid w:val="00E20995"/>
    <w:rsid w:val="00EB09BC"/>
    <w:rsid w:val="00F340B2"/>
    <w:rsid w:val="00F436FD"/>
    <w:rsid w:val="00F551D7"/>
    <w:rsid w:val="00F649EE"/>
    <w:rsid w:val="00F9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24BC9D"/>
  <w15:docId w15:val="{A5F87470-03B2-4F92-9CE7-2BE11D24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3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D6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baraga</dc:creator>
  <cp:lastModifiedBy>Tanja Bohinc</cp:lastModifiedBy>
  <cp:revision>2</cp:revision>
  <cp:lastPrinted>2019-09-04T09:46:00Z</cp:lastPrinted>
  <dcterms:created xsi:type="dcterms:W3CDTF">2021-04-23T09:22:00Z</dcterms:created>
  <dcterms:modified xsi:type="dcterms:W3CDTF">2021-04-23T09:22:00Z</dcterms:modified>
</cp:coreProperties>
</file>